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4F" w:rsidRDefault="00851C7D">
      <w:pPr>
        <w:pStyle w:val="Heading1"/>
        <w:spacing w:before="76" w:line="244" w:lineRule="auto"/>
        <w:ind w:right="702"/>
      </w:pPr>
      <w:r>
        <w:rPr>
          <w:u w:val="single"/>
        </w:rPr>
        <w:t>PROCEDURE FOR AVAILING VARIOUS SERVICES, OBTAINING LICENCES FROM</w:t>
      </w:r>
      <w:r>
        <w:t xml:space="preserve"> </w:t>
      </w:r>
      <w:r>
        <w:rPr>
          <w:u w:val="single"/>
        </w:rPr>
        <w:t>THE MUNICIPALITY INCLUDING THE FEES IF ANY, TO BE REMITTED</w:t>
      </w:r>
    </w:p>
    <w:p w:rsidR="00B5734F" w:rsidRDefault="00B5734F">
      <w:pPr>
        <w:pStyle w:val="BodyText"/>
        <w:spacing w:before="9"/>
        <w:rPr>
          <w:b/>
          <w:sz w:val="18"/>
        </w:rPr>
      </w:pPr>
    </w:p>
    <w:p w:rsidR="00B5734F" w:rsidRDefault="00851C7D">
      <w:pPr>
        <w:spacing w:before="93"/>
        <w:ind w:left="282"/>
        <w:rPr>
          <w:b/>
          <w:sz w:val="20"/>
        </w:rPr>
      </w:pPr>
      <w:r>
        <w:rPr>
          <w:sz w:val="20"/>
          <w:u w:val="single"/>
        </w:rPr>
        <w:t>1</w:t>
      </w:r>
      <w:r>
        <w:rPr>
          <w:b/>
          <w:sz w:val="20"/>
          <w:u w:val="single"/>
        </w:rPr>
        <w:t>. WATER SUPPLY CONNECTION</w:t>
      </w:r>
    </w:p>
    <w:p w:rsidR="00B5734F" w:rsidRDefault="00B5734F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5"/>
        <w:gridCol w:w="4512"/>
      </w:tblGrid>
      <w:tr w:rsidR="00B5734F">
        <w:trPr>
          <w:trHeight w:val="229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10" w:lineRule="exact"/>
              <w:ind w:left="2088" w:right="2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10" w:lineRule="exact"/>
              <w:ind w:left="1194"/>
              <w:rPr>
                <w:b/>
                <w:sz w:val="20"/>
              </w:rPr>
            </w:pPr>
            <w:r>
              <w:rPr>
                <w:b/>
                <w:sz w:val="20"/>
              </w:rPr>
              <w:t>Time Schedule/ response</w:t>
            </w:r>
          </w:p>
        </w:tc>
      </w:tr>
      <w:tr w:rsidR="00B5734F" w:rsidTr="00DE362F">
        <w:trPr>
          <w:trHeight w:val="1279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1. Water Supply:</w:t>
            </w:r>
          </w:p>
          <w:p w:rsidR="00B5734F" w:rsidRDefault="00851C7D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(Subject to availability of sanctioned strength of HSC s )</w:t>
            </w:r>
          </w:p>
          <w:p w:rsidR="00B5734F" w:rsidRDefault="00B5734F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B5734F" w:rsidRDefault="00851C7D">
            <w:pPr>
              <w:pStyle w:val="TableParagraph"/>
              <w:spacing w:line="230" w:lineRule="atLeast"/>
              <w:ind w:left="110" w:right="472"/>
              <w:rPr>
                <w:sz w:val="20"/>
              </w:rPr>
            </w:pPr>
            <w:r>
              <w:rPr>
                <w:sz w:val="20"/>
              </w:rPr>
              <w:t>1.a) Issue of application for new water supply house service connection</w:t>
            </w:r>
          </w:p>
        </w:tc>
        <w:tc>
          <w:tcPr>
            <w:tcW w:w="4512" w:type="dxa"/>
          </w:tcPr>
          <w:p w:rsidR="00DE362F" w:rsidRDefault="00DE362F">
            <w:pPr>
              <w:pStyle w:val="TableParagraph"/>
              <w:spacing w:line="240" w:lineRule="auto"/>
              <w:ind w:right="106"/>
              <w:rPr>
                <w:sz w:val="20"/>
              </w:rPr>
            </w:pPr>
          </w:p>
          <w:p w:rsidR="00DE362F" w:rsidRDefault="00DE362F">
            <w:pPr>
              <w:pStyle w:val="TableParagraph"/>
              <w:spacing w:line="240" w:lineRule="auto"/>
              <w:ind w:right="106"/>
              <w:rPr>
                <w:sz w:val="20"/>
              </w:rPr>
            </w:pPr>
          </w:p>
          <w:p w:rsidR="00DE362F" w:rsidRDefault="00DE362F">
            <w:pPr>
              <w:pStyle w:val="TableParagraph"/>
              <w:spacing w:line="240" w:lineRule="auto"/>
              <w:ind w:right="106"/>
              <w:rPr>
                <w:sz w:val="20"/>
              </w:rPr>
            </w:pPr>
          </w:p>
          <w:p w:rsidR="00B5734F" w:rsidRDefault="00851C7D">
            <w:pPr>
              <w:pStyle w:val="TableParagraph"/>
              <w:spacing w:line="240" w:lineRule="auto"/>
              <w:ind w:right="106"/>
              <w:rPr>
                <w:sz w:val="20"/>
              </w:rPr>
            </w:pPr>
            <w:r>
              <w:rPr>
                <w:sz w:val="20"/>
              </w:rPr>
              <w:t>At the Information Centre on all working days on the spot.</w:t>
            </w:r>
          </w:p>
        </w:tc>
      </w:tr>
      <w:tr w:rsidR="00B5734F">
        <w:trPr>
          <w:trHeight w:val="229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b) Receipt of filled applications with fees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At the information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on all working days</w:t>
            </w:r>
          </w:p>
        </w:tc>
      </w:tr>
      <w:tr w:rsidR="00B5734F">
        <w:trPr>
          <w:trHeight w:val="229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c) Issue of acknowledgement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On the spot</w:t>
            </w:r>
          </w:p>
        </w:tc>
      </w:tr>
      <w:tr w:rsidR="00B5734F">
        <w:trPr>
          <w:trHeight w:val="460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d) Intimation to the applicant on rectification of defects</w:t>
            </w:r>
          </w:p>
          <w:p w:rsidR="00B5734F" w:rsidRDefault="00851C7D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noticed in the application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Within one week</w:t>
            </w:r>
          </w:p>
        </w:tc>
      </w:tr>
      <w:tr w:rsidR="00B5734F">
        <w:trPr>
          <w:trHeight w:val="460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e) After rectification of defects, issue of notice / </w:t>
            </w:r>
            <w:proofErr w:type="spellStart"/>
            <w:r>
              <w:rPr>
                <w:sz w:val="20"/>
              </w:rPr>
              <w:t>chalan</w:t>
            </w:r>
            <w:proofErr w:type="spellEnd"/>
          </w:p>
          <w:p w:rsidR="00B5734F" w:rsidRDefault="00851C7D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 remittance of fees for water supply connection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15 days.</w:t>
            </w:r>
          </w:p>
        </w:tc>
      </w:tr>
      <w:tr w:rsidR="00B5734F">
        <w:trPr>
          <w:trHeight w:val="532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f) Effecting Water Supply House service connection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30 Days from the receipt of application</w:t>
            </w:r>
          </w:p>
        </w:tc>
      </w:tr>
      <w:tr w:rsidR="00B5734F">
        <w:trPr>
          <w:trHeight w:val="738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II Complaints / Defects</w:t>
            </w:r>
            <w:r>
              <w:rPr>
                <w:b/>
                <w:sz w:val="20"/>
              </w:rPr>
              <w:t>:</w:t>
            </w:r>
          </w:p>
          <w:p w:rsidR="00B5734F" w:rsidRDefault="00B5734F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:rsidR="00B5734F" w:rsidRDefault="00851C7D">
            <w:pPr>
              <w:pStyle w:val="TableParagraph"/>
              <w:spacing w:before="1" w:line="219" w:lineRule="exact"/>
              <w:ind w:left="162"/>
              <w:rPr>
                <w:sz w:val="20"/>
              </w:rPr>
            </w:pPr>
            <w:r>
              <w:rPr>
                <w:sz w:val="20"/>
              </w:rPr>
              <w:t>1. Replacement of defective meter.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Within 24 Hours</w:t>
            </w:r>
          </w:p>
        </w:tc>
      </w:tr>
      <w:tr w:rsidR="00B5734F">
        <w:trPr>
          <w:trHeight w:val="229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 Rectification of pollution in drinking water supply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Within 24 Hours</w:t>
            </w:r>
          </w:p>
        </w:tc>
      </w:tr>
      <w:tr w:rsidR="00B5734F">
        <w:trPr>
          <w:trHeight w:val="229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 Arresting of Leakage of water in the mains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Within 24 Hours</w:t>
            </w:r>
          </w:p>
        </w:tc>
      </w:tr>
      <w:tr w:rsidR="00B5734F">
        <w:trPr>
          <w:trHeight w:val="229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 Minor repairs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Days</w:t>
            </w:r>
          </w:p>
        </w:tc>
      </w:tr>
      <w:tr w:rsidR="00B5734F">
        <w:trPr>
          <w:trHeight w:val="234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5. Major repairs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 Days</w:t>
            </w:r>
          </w:p>
        </w:tc>
      </w:tr>
      <w:tr w:rsidR="00B5734F">
        <w:trPr>
          <w:trHeight w:val="229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6. Repairs to hand pumps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 Days</w:t>
            </w:r>
          </w:p>
        </w:tc>
      </w:tr>
      <w:tr w:rsidR="00B5734F">
        <w:trPr>
          <w:trHeight w:val="229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 Repairs to public fountain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Days</w:t>
            </w:r>
          </w:p>
        </w:tc>
      </w:tr>
      <w:tr w:rsidR="00B5734F">
        <w:trPr>
          <w:trHeight w:val="229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8. Repairs to India Mark 2 pumps/ Bore Wells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 Days</w:t>
            </w:r>
          </w:p>
        </w:tc>
      </w:tr>
      <w:tr w:rsidR="00B5734F">
        <w:trPr>
          <w:trHeight w:val="229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9. Deficiency in chlorinating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 Hours</w:t>
            </w:r>
          </w:p>
        </w:tc>
      </w:tr>
      <w:tr w:rsidR="00B5734F">
        <w:trPr>
          <w:trHeight w:val="229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 For prevention of Fire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At once</w:t>
            </w:r>
          </w:p>
        </w:tc>
      </w:tr>
      <w:tr w:rsidR="00B5734F">
        <w:trPr>
          <w:trHeight w:val="738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III Special Demand:</w:t>
            </w:r>
          </w:p>
          <w:p w:rsidR="00B5734F" w:rsidRDefault="00B5734F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:rsidR="00B5734F" w:rsidRDefault="00851C7D">
            <w:pPr>
              <w:pStyle w:val="TableParagraph"/>
              <w:spacing w:before="1"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1. Supply of water through lorry Tanker</w:t>
            </w:r>
          </w:p>
        </w:tc>
        <w:tc>
          <w:tcPr>
            <w:tcW w:w="4512" w:type="dxa"/>
          </w:tcPr>
          <w:p w:rsidR="00DE362F" w:rsidRDefault="00DE362F">
            <w:pPr>
              <w:pStyle w:val="TableParagraph"/>
              <w:spacing w:line="220" w:lineRule="exact"/>
              <w:rPr>
                <w:sz w:val="20"/>
              </w:rPr>
            </w:pPr>
          </w:p>
          <w:p w:rsidR="00DE362F" w:rsidRDefault="00DE362F">
            <w:pPr>
              <w:pStyle w:val="TableParagraph"/>
              <w:spacing w:line="220" w:lineRule="exact"/>
              <w:rPr>
                <w:sz w:val="20"/>
              </w:rPr>
            </w:pPr>
          </w:p>
          <w:p w:rsidR="00B5734F" w:rsidRDefault="00851C7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Within 24 hours, if piped water supply is interrupted</w:t>
            </w:r>
          </w:p>
        </w:tc>
      </w:tr>
      <w:tr w:rsidR="00B5734F">
        <w:trPr>
          <w:trHeight w:val="229"/>
        </w:trPr>
        <w:tc>
          <w:tcPr>
            <w:tcW w:w="4805" w:type="dxa"/>
          </w:tcPr>
          <w:p w:rsidR="00B5734F" w:rsidRDefault="00851C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 Supply of water through lorry for Marriage / Festival</w:t>
            </w:r>
          </w:p>
        </w:tc>
        <w:tc>
          <w:tcPr>
            <w:tcW w:w="4512" w:type="dxa"/>
          </w:tcPr>
          <w:p w:rsidR="00B5734F" w:rsidRDefault="00851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One day prior the function</w:t>
            </w:r>
          </w:p>
        </w:tc>
      </w:tr>
    </w:tbl>
    <w:p w:rsidR="00B5734F" w:rsidRDefault="00B5734F">
      <w:pPr>
        <w:pStyle w:val="BodyText"/>
        <w:spacing w:before="9"/>
        <w:rPr>
          <w:b/>
          <w:sz w:val="23"/>
        </w:rPr>
      </w:pPr>
    </w:p>
    <w:p w:rsidR="00B5734F" w:rsidRDefault="00851C7D">
      <w:pPr>
        <w:pStyle w:val="ListParagraph"/>
        <w:numPr>
          <w:ilvl w:val="0"/>
          <w:numId w:val="5"/>
        </w:numPr>
        <w:tabs>
          <w:tab w:val="left" w:pos="523"/>
        </w:tabs>
        <w:spacing w:line="242" w:lineRule="auto"/>
        <w:ind w:right="727" w:firstLine="52"/>
        <w:rPr>
          <w:sz w:val="20"/>
        </w:rPr>
      </w:pPr>
      <w:r>
        <w:rPr>
          <w:sz w:val="20"/>
        </w:rPr>
        <w:t xml:space="preserve">Every assessed should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given details in the </w:t>
      </w:r>
      <w:proofErr w:type="spellStart"/>
      <w:r>
        <w:rPr>
          <w:sz w:val="20"/>
        </w:rPr>
        <w:t>self assessment</w:t>
      </w:r>
      <w:proofErr w:type="spellEnd"/>
      <w:r>
        <w:rPr>
          <w:sz w:val="20"/>
        </w:rPr>
        <w:t xml:space="preserve"> return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fixation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new assessments and improvement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existing buildings. After receipt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the above </w:t>
      </w:r>
      <w:proofErr w:type="spellStart"/>
      <w:r>
        <w:rPr>
          <w:sz w:val="20"/>
        </w:rPr>
        <w:t>self return</w:t>
      </w:r>
      <w:proofErr w:type="spellEnd"/>
      <w:r>
        <w:rPr>
          <w:sz w:val="20"/>
        </w:rPr>
        <w:t xml:space="preserve"> revenue official assess the Property tax </w:t>
      </w:r>
      <w:r>
        <w:rPr>
          <w:spacing w:val="-3"/>
          <w:sz w:val="20"/>
        </w:rPr>
        <w:t xml:space="preserve">on </w:t>
      </w:r>
      <w:r>
        <w:rPr>
          <w:sz w:val="20"/>
        </w:rPr>
        <w:t xml:space="preserve">the basis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the details </w:t>
      </w:r>
      <w:r>
        <w:rPr>
          <w:spacing w:val="-3"/>
          <w:sz w:val="20"/>
        </w:rPr>
        <w:t xml:space="preserve">given </w:t>
      </w:r>
      <w:r>
        <w:rPr>
          <w:sz w:val="20"/>
        </w:rPr>
        <w:t xml:space="preserve">in the </w:t>
      </w:r>
      <w:proofErr w:type="spellStart"/>
      <w:r>
        <w:rPr>
          <w:sz w:val="20"/>
        </w:rPr>
        <w:t>self assessment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return.</w:t>
      </w:r>
    </w:p>
    <w:p w:rsidR="00B5734F" w:rsidRDefault="00B5734F">
      <w:pPr>
        <w:pStyle w:val="BodyText"/>
        <w:spacing w:before="8"/>
        <w:rPr>
          <w:sz w:val="23"/>
        </w:rPr>
      </w:pPr>
    </w:p>
    <w:p w:rsidR="00B5734F" w:rsidRDefault="00851C7D">
      <w:pPr>
        <w:pStyle w:val="ListParagraph"/>
        <w:numPr>
          <w:ilvl w:val="0"/>
          <w:numId w:val="5"/>
        </w:numPr>
        <w:tabs>
          <w:tab w:val="left" w:pos="504"/>
        </w:tabs>
        <w:spacing w:before="1" w:line="242" w:lineRule="auto"/>
        <w:ind w:right="693" w:firstLine="0"/>
        <w:jc w:val="both"/>
        <w:rPr>
          <w:sz w:val="20"/>
        </w:rPr>
      </w:pPr>
      <w:r>
        <w:rPr>
          <w:sz w:val="20"/>
        </w:rPr>
        <w:t xml:space="preserve">New Professional tax is assesses </w:t>
      </w:r>
      <w:r>
        <w:rPr>
          <w:spacing w:val="-3"/>
          <w:sz w:val="20"/>
        </w:rPr>
        <w:t xml:space="preserve">on </w:t>
      </w:r>
      <w:r>
        <w:rPr>
          <w:sz w:val="20"/>
        </w:rPr>
        <w:t xml:space="preserve">the submission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half year income return filled by the traders. Every half year demand notice for Property tax and Profession tax is serving in April and </w:t>
      </w:r>
      <w:r>
        <w:rPr>
          <w:spacing w:val="-3"/>
          <w:sz w:val="20"/>
        </w:rPr>
        <w:t xml:space="preserve">October </w:t>
      </w:r>
      <w:r>
        <w:rPr>
          <w:sz w:val="20"/>
        </w:rPr>
        <w:t xml:space="preserve">month to assesses. Tax should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paid within fifteen </w:t>
      </w:r>
      <w:r>
        <w:rPr>
          <w:spacing w:val="-3"/>
          <w:sz w:val="20"/>
        </w:rPr>
        <w:t xml:space="preserve">days </w:t>
      </w:r>
      <w:r>
        <w:rPr>
          <w:sz w:val="20"/>
        </w:rPr>
        <w:t xml:space="preserve">after receipt </w:t>
      </w:r>
      <w:r>
        <w:rPr>
          <w:spacing w:val="-3"/>
          <w:sz w:val="20"/>
        </w:rPr>
        <w:t xml:space="preserve">of </w:t>
      </w:r>
      <w:r>
        <w:rPr>
          <w:sz w:val="20"/>
        </w:rPr>
        <w:t>demand notice at computerized collection center.</w:t>
      </w:r>
    </w:p>
    <w:p w:rsidR="00B5734F" w:rsidRDefault="00B5734F">
      <w:pPr>
        <w:pStyle w:val="BodyText"/>
        <w:spacing w:before="6"/>
        <w:rPr>
          <w:sz w:val="23"/>
        </w:rPr>
      </w:pPr>
    </w:p>
    <w:p w:rsidR="00B5734F" w:rsidRDefault="00851C7D">
      <w:pPr>
        <w:ind w:left="220"/>
        <w:rPr>
          <w:b/>
        </w:rPr>
      </w:pPr>
      <w:r>
        <w:rPr>
          <w:b/>
        </w:rPr>
        <w:t>I</w:t>
      </w:r>
      <w:r>
        <w:rPr>
          <w:b/>
          <w:u w:val="single"/>
        </w:rPr>
        <w:t xml:space="preserve">I PAYMENT OF TAX, FEES </w:t>
      </w:r>
    </w:p>
    <w:p w:rsidR="00B5734F" w:rsidRDefault="00B5734F">
      <w:pPr>
        <w:pStyle w:val="BodyText"/>
        <w:spacing w:before="6"/>
        <w:rPr>
          <w:b/>
          <w:sz w:val="15"/>
        </w:rPr>
      </w:pPr>
    </w:p>
    <w:p w:rsidR="00B5734F" w:rsidRDefault="00851C7D">
      <w:pPr>
        <w:pStyle w:val="ListParagraph"/>
        <w:numPr>
          <w:ilvl w:val="0"/>
          <w:numId w:val="4"/>
        </w:numPr>
        <w:tabs>
          <w:tab w:val="left" w:pos="456"/>
        </w:tabs>
        <w:spacing w:before="92" w:line="244" w:lineRule="auto"/>
        <w:ind w:right="698" w:firstLine="57"/>
        <w:jc w:val="both"/>
      </w:pPr>
      <w:r>
        <w:rPr>
          <w:b/>
        </w:rPr>
        <w:t xml:space="preserve">Taxes: </w:t>
      </w:r>
      <w:r>
        <w:t xml:space="preserve">All Taxes can be paid through the Facilitation Counter, Old office collection </w:t>
      </w:r>
      <w:proofErr w:type="spellStart"/>
      <w:r>
        <w:t>centre</w:t>
      </w:r>
      <w:proofErr w:type="spellEnd"/>
      <w:r>
        <w:t xml:space="preserve"> &amp; Maternity Centre collection counter. The </w:t>
      </w:r>
      <w:r>
        <w:rPr>
          <w:spacing w:val="2"/>
        </w:rPr>
        <w:t xml:space="preserve">Tax </w:t>
      </w:r>
      <w:r>
        <w:t xml:space="preserve">can be paid either by cash </w:t>
      </w:r>
      <w:r>
        <w:rPr>
          <w:spacing w:val="-3"/>
        </w:rPr>
        <w:t xml:space="preserve">or </w:t>
      </w:r>
      <w:r>
        <w:t xml:space="preserve">Demand draft drawn in favor </w:t>
      </w:r>
      <w:r>
        <w:rPr>
          <w:spacing w:val="-3"/>
        </w:rPr>
        <w:t xml:space="preserve">of </w:t>
      </w:r>
      <w:r>
        <w:t xml:space="preserve">the commissioner, </w:t>
      </w:r>
      <w:proofErr w:type="spellStart"/>
      <w:r>
        <w:t>Dharmapuri</w:t>
      </w:r>
      <w:proofErr w:type="spellEnd"/>
      <w:r>
        <w:t xml:space="preserve"> Municipality payable at,</w:t>
      </w:r>
      <w:r>
        <w:rPr>
          <w:spacing w:val="49"/>
        </w:rPr>
        <w:t xml:space="preserve"> </w:t>
      </w:r>
      <w:proofErr w:type="spellStart"/>
      <w:r>
        <w:t>Dharmapuri</w:t>
      </w:r>
      <w:proofErr w:type="spellEnd"/>
      <w:r>
        <w:t>.</w:t>
      </w:r>
    </w:p>
    <w:p w:rsidR="00B5734F" w:rsidRDefault="00B5734F">
      <w:pPr>
        <w:pStyle w:val="BodyText"/>
        <w:spacing w:before="3"/>
        <w:rPr>
          <w:sz w:val="23"/>
        </w:rPr>
      </w:pPr>
    </w:p>
    <w:p w:rsidR="00B5734F" w:rsidRDefault="00851C7D">
      <w:pPr>
        <w:pStyle w:val="ListParagraph"/>
        <w:numPr>
          <w:ilvl w:val="0"/>
          <w:numId w:val="4"/>
        </w:numPr>
        <w:tabs>
          <w:tab w:val="left" w:pos="508"/>
        </w:tabs>
        <w:ind w:right="698" w:firstLine="57"/>
        <w:jc w:val="both"/>
      </w:pPr>
      <w:r>
        <w:t xml:space="preserve">Fees: </w:t>
      </w:r>
      <w:proofErr w:type="spellStart"/>
      <w:r>
        <w:t>Dharmapuri</w:t>
      </w:r>
      <w:proofErr w:type="spellEnd"/>
      <w:r>
        <w:t xml:space="preserve"> Municipality collects fees for various services rendered by </w:t>
      </w:r>
      <w:r>
        <w:rPr>
          <w:spacing w:val="3"/>
        </w:rPr>
        <w:t>the</w:t>
      </w:r>
      <w:r>
        <w:rPr>
          <w:spacing w:val="61"/>
        </w:rPr>
        <w:t xml:space="preserve"> </w:t>
      </w:r>
      <w:r>
        <w:t>municipality. The fees (rates) presently levied by the municipality shown in the citizen</w:t>
      </w:r>
      <w:r>
        <w:rPr>
          <w:spacing w:val="-25"/>
        </w:rPr>
        <w:t xml:space="preserve"> </w:t>
      </w:r>
      <w:r>
        <w:t>charter.</w:t>
      </w:r>
    </w:p>
    <w:p w:rsidR="00B5734F" w:rsidRDefault="00DE362F">
      <w:pPr>
        <w:pStyle w:val="BodyText"/>
        <w:spacing w:before="76"/>
        <w:ind w:left="935"/>
      </w:pPr>
      <w:r>
        <w:t xml:space="preserve">   </w:t>
      </w:r>
      <w:proofErr w:type="gramStart"/>
      <w:r w:rsidR="00851C7D">
        <w:t>These</w:t>
      </w:r>
      <w:r w:rsidR="00BC6CBD">
        <w:t xml:space="preserve"> </w:t>
      </w:r>
      <w:r w:rsidR="00851C7D">
        <w:t xml:space="preserve"> fees</w:t>
      </w:r>
      <w:proofErr w:type="gramEnd"/>
      <w:r w:rsidR="00851C7D">
        <w:t xml:space="preserve"> can be remitted at the office counter.</w:t>
      </w:r>
    </w:p>
    <w:p w:rsidR="00B5734F" w:rsidRDefault="00B5734F">
      <w:pPr>
        <w:pStyle w:val="BodyText"/>
        <w:spacing w:before="11"/>
        <w:rPr>
          <w:sz w:val="25"/>
        </w:rPr>
      </w:pPr>
    </w:p>
    <w:p w:rsidR="00DE362F" w:rsidRPr="00DE362F" w:rsidRDefault="00DE362F">
      <w:pPr>
        <w:pStyle w:val="BodyText"/>
        <w:spacing w:line="213" w:lineRule="exact"/>
        <w:ind w:left="272"/>
        <w:rPr>
          <w:b/>
        </w:rPr>
      </w:pPr>
      <w:r w:rsidRPr="00DE362F">
        <w:rPr>
          <w:b/>
        </w:rPr>
        <w:lastRenderedPageBreak/>
        <w:t>III – ALL LICENCES INCLUDING TRADE, BUILDING LICENCES</w:t>
      </w:r>
    </w:p>
    <w:p w:rsidR="00DE362F" w:rsidRDefault="00DE362F">
      <w:pPr>
        <w:pStyle w:val="BodyText"/>
        <w:spacing w:line="213" w:lineRule="exact"/>
        <w:ind w:left="272"/>
      </w:pPr>
    </w:p>
    <w:p w:rsidR="00B5734F" w:rsidRDefault="00851C7D" w:rsidP="00DE362F">
      <w:pPr>
        <w:pStyle w:val="BodyText"/>
        <w:spacing w:line="213" w:lineRule="exact"/>
        <w:ind w:left="272" w:firstLine="448"/>
      </w:pPr>
      <w:r>
        <w:t>The Traders to get the License from the Municipality for running the Dangerous and Offensive</w:t>
      </w:r>
    </w:p>
    <w:p w:rsidR="00B5734F" w:rsidRDefault="00DE362F">
      <w:pPr>
        <w:pStyle w:val="BodyText"/>
        <w:spacing w:before="6"/>
        <w:ind w:left="220"/>
      </w:pPr>
      <w:r>
        <w:t xml:space="preserve">              </w:t>
      </w:r>
      <w:proofErr w:type="gramStart"/>
      <w:r w:rsidR="00851C7D">
        <w:t>Trades.</w:t>
      </w:r>
      <w:proofErr w:type="gramEnd"/>
    </w:p>
    <w:p w:rsidR="00B5734F" w:rsidRDefault="00B5734F">
      <w:pPr>
        <w:pStyle w:val="BodyText"/>
        <w:spacing w:before="11"/>
        <w:rPr>
          <w:sz w:val="23"/>
        </w:rPr>
      </w:pPr>
    </w:p>
    <w:p w:rsidR="00B5734F" w:rsidRDefault="00851C7D">
      <w:pPr>
        <w:pStyle w:val="BodyText"/>
        <w:spacing w:line="244" w:lineRule="auto"/>
        <w:ind w:left="220" w:right="940" w:firstLine="715"/>
      </w:pPr>
      <w:r>
        <w:t xml:space="preserve">The Sanitary Inspector, Sanitary Officer and Commissioner of Municipality </w:t>
      </w:r>
      <w:proofErr w:type="gramStart"/>
      <w:r>
        <w:t>is</w:t>
      </w:r>
      <w:proofErr w:type="gramEnd"/>
      <w:r>
        <w:t xml:space="preserve"> responsible for issue the license.</w:t>
      </w:r>
    </w:p>
    <w:p w:rsidR="00B5734F" w:rsidRDefault="00B5734F">
      <w:pPr>
        <w:pStyle w:val="BodyText"/>
        <w:spacing w:before="11"/>
        <w:rPr>
          <w:sz w:val="23"/>
        </w:rPr>
      </w:pPr>
    </w:p>
    <w:p w:rsidR="00B5734F" w:rsidRDefault="00851C7D">
      <w:pPr>
        <w:pStyle w:val="Heading1"/>
        <w:ind w:left="277"/>
      </w:pPr>
      <w:r>
        <w:t>Function:</w:t>
      </w:r>
    </w:p>
    <w:p w:rsidR="00B5734F" w:rsidRDefault="00B5734F">
      <w:pPr>
        <w:pStyle w:val="BodyText"/>
        <w:spacing w:before="4"/>
        <w:rPr>
          <w:b/>
          <w:sz w:val="24"/>
        </w:rPr>
      </w:pPr>
    </w:p>
    <w:p w:rsidR="00B5734F" w:rsidRDefault="00851C7D">
      <w:pPr>
        <w:pStyle w:val="BodyText"/>
        <w:ind w:left="882"/>
      </w:pPr>
      <w:r>
        <w:t xml:space="preserve">I </w:t>
      </w:r>
      <w:proofErr w:type="gramStart"/>
      <w:r>
        <w:t>To</w:t>
      </w:r>
      <w:proofErr w:type="gramEnd"/>
      <w:r>
        <w:t xml:space="preserve"> inspect each and every trade to fix license fee and also issue the license.</w:t>
      </w:r>
    </w:p>
    <w:p w:rsidR="00B5734F" w:rsidRDefault="00B5734F">
      <w:pPr>
        <w:pStyle w:val="BodyText"/>
        <w:spacing w:before="4"/>
        <w:rPr>
          <w:sz w:val="24"/>
        </w:rPr>
      </w:pPr>
    </w:p>
    <w:p w:rsidR="00B5734F" w:rsidRDefault="00851C7D">
      <w:pPr>
        <w:pStyle w:val="ListParagraph"/>
        <w:numPr>
          <w:ilvl w:val="0"/>
          <w:numId w:val="3"/>
        </w:numPr>
        <w:tabs>
          <w:tab w:val="left" w:pos="1171"/>
        </w:tabs>
        <w:ind w:hanging="232"/>
      </w:pPr>
      <w:r>
        <w:t xml:space="preserve">Every trade verified thoroughly and then </w:t>
      </w:r>
      <w:proofErr w:type="gramStart"/>
      <w:r>
        <w:t>issue</w:t>
      </w:r>
      <w:proofErr w:type="gramEnd"/>
      <w:r>
        <w:t xml:space="preserve"> the license (or) renewed the</w:t>
      </w:r>
      <w:r>
        <w:rPr>
          <w:spacing w:val="-31"/>
        </w:rPr>
        <w:t xml:space="preserve"> </w:t>
      </w:r>
      <w:r>
        <w:t>license.</w:t>
      </w:r>
    </w:p>
    <w:p w:rsidR="00B5734F" w:rsidRDefault="00B5734F">
      <w:pPr>
        <w:pStyle w:val="BodyText"/>
        <w:spacing w:before="11"/>
        <w:rPr>
          <w:sz w:val="15"/>
        </w:rPr>
      </w:pPr>
    </w:p>
    <w:p w:rsidR="00B5734F" w:rsidRDefault="00851C7D">
      <w:pPr>
        <w:pStyle w:val="ListParagraph"/>
        <w:numPr>
          <w:ilvl w:val="0"/>
          <w:numId w:val="3"/>
        </w:numPr>
        <w:tabs>
          <w:tab w:val="left" w:pos="1176"/>
        </w:tabs>
        <w:spacing w:before="91"/>
        <w:ind w:left="1175" w:hanging="294"/>
      </w:pPr>
      <w:r>
        <w:t>Strictly instructed the Traders to avoid inconvenient to the public when running</w:t>
      </w:r>
      <w:r>
        <w:rPr>
          <w:spacing w:val="-19"/>
        </w:rPr>
        <w:t xml:space="preserve"> </w:t>
      </w:r>
      <w:r>
        <w:t>the</w:t>
      </w:r>
    </w:p>
    <w:p w:rsidR="00DE362F" w:rsidRDefault="00DE362F" w:rsidP="00DE362F">
      <w:pPr>
        <w:pStyle w:val="ListParagraph"/>
      </w:pPr>
    </w:p>
    <w:p w:rsidR="00B5734F" w:rsidRDefault="00DE362F">
      <w:pPr>
        <w:pStyle w:val="BodyText"/>
        <w:spacing w:before="2"/>
        <w:ind w:left="220"/>
      </w:pPr>
      <w:r>
        <w:t xml:space="preserve">                 </w:t>
      </w:r>
      <w:proofErr w:type="gramStart"/>
      <w:r w:rsidR="00851C7D">
        <w:t>trades</w:t>
      </w:r>
      <w:proofErr w:type="gramEnd"/>
      <w:r w:rsidR="00851C7D">
        <w:t>.</w:t>
      </w:r>
    </w:p>
    <w:p w:rsidR="00B5734F" w:rsidRDefault="00B5734F">
      <w:pPr>
        <w:pStyle w:val="BodyText"/>
        <w:spacing w:before="11"/>
        <w:rPr>
          <w:sz w:val="15"/>
        </w:rPr>
      </w:pPr>
    </w:p>
    <w:p w:rsidR="00DE362F" w:rsidRDefault="00851C7D">
      <w:pPr>
        <w:pStyle w:val="ListParagraph"/>
        <w:numPr>
          <w:ilvl w:val="0"/>
          <w:numId w:val="3"/>
        </w:numPr>
        <w:tabs>
          <w:tab w:val="left" w:pos="1214"/>
        </w:tabs>
        <w:spacing w:before="91"/>
        <w:ind w:left="1213" w:hanging="275"/>
      </w:pPr>
      <w:r>
        <w:t xml:space="preserve">To collect the belated from the Trades which are not remitted the Fixed rate </w:t>
      </w:r>
    </w:p>
    <w:p w:rsidR="00B5734F" w:rsidRDefault="00851C7D" w:rsidP="00DE362F">
      <w:pPr>
        <w:pStyle w:val="ListParagraph"/>
        <w:tabs>
          <w:tab w:val="left" w:pos="1214"/>
        </w:tabs>
        <w:spacing w:before="91"/>
        <w:ind w:left="1213" w:firstLine="0"/>
      </w:pPr>
      <w:proofErr w:type="gramStart"/>
      <w:r>
        <w:rPr>
          <w:spacing w:val="-3"/>
        </w:rPr>
        <w:t>of</w:t>
      </w:r>
      <w:r w:rsidR="00DE362F">
        <w:rPr>
          <w:spacing w:val="-3"/>
        </w:rPr>
        <w:t xml:space="preserve"> </w:t>
      </w:r>
      <w:r>
        <w:rPr>
          <w:spacing w:val="-23"/>
        </w:rPr>
        <w:t xml:space="preserve"> </w:t>
      </w:r>
      <w:r>
        <w:t>license</w:t>
      </w:r>
      <w:proofErr w:type="gramEnd"/>
      <w:r w:rsidR="00DE362F">
        <w:t xml:space="preserve"> </w:t>
      </w:r>
      <w:r>
        <w:t>fee.</w:t>
      </w:r>
    </w:p>
    <w:p w:rsidR="00B5734F" w:rsidRDefault="00B5734F">
      <w:pPr>
        <w:pStyle w:val="BodyText"/>
        <w:spacing w:before="9"/>
        <w:rPr>
          <w:sz w:val="17"/>
        </w:rPr>
      </w:pPr>
    </w:p>
    <w:p w:rsidR="00B5734F" w:rsidRDefault="00851C7D">
      <w:pPr>
        <w:spacing w:before="94"/>
        <w:ind w:left="277"/>
        <w:rPr>
          <w:b/>
          <w:sz w:val="20"/>
        </w:rPr>
      </w:pPr>
      <w:r>
        <w:rPr>
          <w:b/>
          <w:sz w:val="20"/>
        </w:rPr>
        <w:t>TOWN PLANNING - BUILDING LICENCE</w:t>
      </w:r>
    </w:p>
    <w:p w:rsidR="00B5734F" w:rsidRDefault="00B5734F">
      <w:pPr>
        <w:pStyle w:val="BodyText"/>
        <w:spacing w:before="8"/>
        <w:rPr>
          <w:b/>
          <w:sz w:val="24"/>
        </w:rPr>
      </w:pPr>
    </w:p>
    <w:p w:rsidR="00B5734F" w:rsidRDefault="00851C7D">
      <w:pPr>
        <w:pStyle w:val="BodyText"/>
        <w:ind w:left="277"/>
      </w:pPr>
      <w:r>
        <w:t>Functions / Services</w:t>
      </w:r>
    </w:p>
    <w:p w:rsidR="00B5734F" w:rsidRDefault="00B5734F">
      <w:pPr>
        <w:pStyle w:val="BodyText"/>
        <w:spacing w:before="10"/>
        <w:rPr>
          <w:sz w:val="23"/>
        </w:rPr>
      </w:pPr>
    </w:p>
    <w:p w:rsidR="00B5734F" w:rsidRDefault="00851C7D">
      <w:pPr>
        <w:pStyle w:val="ListParagraph"/>
        <w:numPr>
          <w:ilvl w:val="0"/>
          <w:numId w:val="2"/>
        </w:numPr>
        <w:tabs>
          <w:tab w:val="left" w:pos="1209"/>
        </w:tabs>
        <w:spacing w:line="244" w:lineRule="auto"/>
        <w:ind w:right="1498" w:firstLine="662"/>
      </w:pPr>
      <w:r>
        <w:t>The permission is given by the Local Planning Authority for the new</w:t>
      </w:r>
      <w:r>
        <w:rPr>
          <w:spacing w:val="-26"/>
        </w:rPr>
        <w:t xml:space="preserve"> </w:t>
      </w:r>
      <w:r>
        <w:t xml:space="preserve">building construction, </w:t>
      </w:r>
      <w:r>
        <w:rPr>
          <w:spacing w:val="-3"/>
        </w:rPr>
        <w:t xml:space="preserve">Roof </w:t>
      </w:r>
      <w:r>
        <w:t>conversion, and additional</w:t>
      </w:r>
      <w:r>
        <w:rPr>
          <w:spacing w:val="6"/>
        </w:rPr>
        <w:t xml:space="preserve"> </w:t>
      </w:r>
      <w:r>
        <w:t>constructions.</w:t>
      </w:r>
    </w:p>
    <w:p w:rsidR="00B5734F" w:rsidRDefault="00B5734F">
      <w:pPr>
        <w:pStyle w:val="BodyText"/>
        <w:spacing w:before="7"/>
        <w:rPr>
          <w:sz w:val="23"/>
        </w:rPr>
      </w:pPr>
    </w:p>
    <w:p w:rsidR="00B5734F" w:rsidRDefault="00851C7D">
      <w:pPr>
        <w:pStyle w:val="ListParagraph"/>
        <w:numPr>
          <w:ilvl w:val="0"/>
          <w:numId w:val="2"/>
        </w:numPr>
        <w:tabs>
          <w:tab w:val="left" w:pos="1272"/>
        </w:tabs>
        <w:ind w:left="1271" w:hanging="333"/>
      </w:pPr>
      <w:r>
        <w:rPr>
          <w:spacing w:val="-3"/>
        </w:rPr>
        <w:t xml:space="preserve">After </w:t>
      </w:r>
      <w:r>
        <w:t xml:space="preserve">obtaining the prior approval </w:t>
      </w:r>
      <w:r>
        <w:rPr>
          <w:spacing w:val="-3"/>
        </w:rPr>
        <w:t xml:space="preserve">of </w:t>
      </w:r>
      <w:r>
        <w:t xml:space="preserve">Deputy Director </w:t>
      </w:r>
      <w:r>
        <w:rPr>
          <w:spacing w:val="-3"/>
        </w:rPr>
        <w:t xml:space="preserve">of </w:t>
      </w:r>
      <w:r>
        <w:t>Town and Country</w:t>
      </w:r>
      <w:r>
        <w:rPr>
          <w:spacing w:val="6"/>
        </w:rPr>
        <w:t xml:space="preserve"> </w:t>
      </w:r>
      <w:r>
        <w:t>Planning</w:t>
      </w:r>
    </w:p>
    <w:p w:rsidR="00B5734F" w:rsidRDefault="00851C7D">
      <w:pPr>
        <w:pStyle w:val="BodyText"/>
        <w:spacing w:before="1"/>
        <w:ind w:left="220" w:right="940"/>
      </w:pPr>
      <w:proofErr w:type="spellStart"/>
      <w:proofErr w:type="gramStart"/>
      <w:r>
        <w:t>Dharmapuri</w:t>
      </w:r>
      <w:proofErr w:type="spellEnd"/>
      <w:r>
        <w:t xml:space="preserve"> / Director of Town and Country Planning Chennai.</w:t>
      </w:r>
      <w:proofErr w:type="gramEnd"/>
      <w:r>
        <w:t xml:space="preserve"> The permission is given by the Local Planning Authority for this item of layouts and sites.</w:t>
      </w:r>
    </w:p>
    <w:p w:rsidR="00B5734F" w:rsidRDefault="00B5734F">
      <w:pPr>
        <w:pStyle w:val="BodyText"/>
        <w:spacing w:before="1"/>
        <w:rPr>
          <w:sz w:val="24"/>
        </w:rPr>
      </w:pPr>
    </w:p>
    <w:p w:rsidR="00B5734F" w:rsidRDefault="00851C7D">
      <w:pPr>
        <w:pStyle w:val="ListParagraph"/>
        <w:numPr>
          <w:ilvl w:val="0"/>
          <w:numId w:val="2"/>
        </w:numPr>
        <w:tabs>
          <w:tab w:val="left" w:pos="1214"/>
        </w:tabs>
        <w:spacing w:line="244" w:lineRule="auto"/>
        <w:ind w:right="820" w:firstLine="719"/>
      </w:pPr>
      <w:r>
        <w:t xml:space="preserve">Actions are </w:t>
      </w:r>
      <w:r>
        <w:rPr>
          <w:spacing w:val="-3"/>
        </w:rPr>
        <w:t xml:space="preserve">taken, </w:t>
      </w:r>
      <w:r>
        <w:t xml:space="preserve">against to the unauthorized constructions, violation and deviations </w:t>
      </w:r>
      <w:r>
        <w:rPr>
          <w:spacing w:val="-3"/>
        </w:rPr>
        <w:t xml:space="preserve">of </w:t>
      </w:r>
      <w:r>
        <w:t>building and encroachments and unauthorized</w:t>
      </w:r>
      <w:r>
        <w:rPr>
          <w:spacing w:val="4"/>
        </w:rPr>
        <w:t xml:space="preserve"> </w:t>
      </w:r>
      <w:r>
        <w:t>installations.</w:t>
      </w:r>
    </w:p>
    <w:p w:rsidR="00B5734F" w:rsidRDefault="00B5734F">
      <w:pPr>
        <w:pStyle w:val="BodyText"/>
        <w:spacing w:before="6"/>
        <w:rPr>
          <w:sz w:val="23"/>
        </w:rPr>
      </w:pPr>
    </w:p>
    <w:p w:rsidR="00B5734F" w:rsidRDefault="00851C7D">
      <w:pPr>
        <w:pStyle w:val="ListParagraph"/>
        <w:numPr>
          <w:ilvl w:val="0"/>
          <w:numId w:val="2"/>
        </w:numPr>
        <w:tabs>
          <w:tab w:val="left" w:pos="1161"/>
        </w:tabs>
        <w:spacing w:line="244" w:lineRule="auto"/>
        <w:ind w:right="709" w:firstLine="662"/>
      </w:pPr>
      <w:r>
        <w:rPr>
          <w:spacing w:val="-2"/>
        </w:rPr>
        <w:t xml:space="preserve">Master </w:t>
      </w:r>
      <w:r>
        <w:t xml:space="preserve">plan and detailed development plans are prepared and sanctioned by the Deputy Director and Director </w:t>
      </w:r>
      <w:r>
        <w:rPr>
          <w:spacing w:val="-3"/>
        </w:rPr>
        <w:t xml:space="preserve">of </w:t>
      </w:r>
      <w:r>
        <w:t xml:space="preserve">Town &amp; Country Planning and also than plans are implemented and executed by the Local Planning Authority </w:t>
      </w:r>
      <w:r>
        <w:rPr>
          <w:spacing w:val="-3"/>
        </w:rPr>
        <w:t xml:space="preserve">of </w:t>
      </w:r>
      <w:r>
        <w:t>this</w:t>
      </w:r>
      <w:r>
        <w:rPr>
          <w:spacing w:val="-4"/>
        </w:rPr>
        <w:t xml:space="preserve"> </w:t>
      </w:r>
      <w:r>
        <w:t>town.</w:t>
      </w:r>
    </w:p>
    <w:p w:rsidR="00B5734F" w:rsidRDefault="00B5734F">
      <w:pPr>
        <w:pStyle w:val="BodyText"/>
        <w:spacing w:before="8"/>
        <w:rPr>
          <w:sz w:val="23"/>
        </w:rPr>
      </w:pPr>
    </w:p>
    <w:p w:rsidR="00B5734F" w:rsidRDefault="00851C7D">
      <w:pPr>
        <w:pStyle w:val="ListParagraph"/>
        <w:numPr>
          <w:ilvl w:val="0"/>
          <w:numId w:val="2"/>
        </w:numPr>
        <w:tabs>
          <w:tab w:val="left" w:pos="1161"/>
        </w:tabs>
        <w:ind w:left="1160" w:hanging="279"/>
      </w:pPr>
      <w:r>
        <w:rPr>
          <w:spacing w:val="-3"/>
        </w:rPr>
        <w:t xml:space="preserve">After </w:t>
      </w:r>
      <w:r>
        <w:t xml:space="preserve">the approval </w:t>
      </w:r>
      <w:r>
        <w:rPr>
          <w:spacing w:val="-3"/>
        </w:rPr>
        <w:t xml:space="preserve">of </w:t>
      </w:r>
      <w:r>
        <w:t xml:space="preserve">Local Planning Authority the license is issued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t>installations.</w:t>
      </w:r>
    </w:p>
    <w:p w:rsidR="00B5734F" w:rsidRDefault="00B5734F">
      <w:pPr>
        <w:pStyle w:val="BodyText"/>
        <w:spacing w:before="11"/>
        <w:rPr>
          <w:sz w:val="23"/>
        </w:rPr>
      </w:pPr>
    </w:p>
    <w:p w:rsidR="00B5734F" w:rsidRDefault="00851C7D">
      <w:pPr>
        <w:pStyle w:val="BodyText"/>
        <w:spacing w:line="242" w:lineRule="auto"/>
        <w:ind w:left="220" w:right="702" w:firstLine="715"/>
      </w:pPr>
      <w:r>
        <w:t>The Town Planning Officer is entrusted with the responsibility of Town Planning activities. The branch looks after regulation of building activities / layout and other planning permissions. The planning permission is granted by Local Planning Authority headed and the Building permission is granted by the commissioner.</w:t>
      </w:r>
    </w:p>
    <w:p w:rsidR="00B5734F" w:rsidRDefault="00B5734F">
      <w:pPr>
        <w:spacing w:line="242" w:lineRule="auto"/>
        <w:sectPr w:rsidR="00B5734F">
          <w:pgSz w:w="12240" w:h="15840"/>
          <w:pgMar w:top="1360" w:right="1100" w:bottom="280" w:left="1580" w:header="720" w:footer="720" w:gutter="0"/>
          <w:cols w:space="720"/>
        </w:sectPr>
      </w:pPr>
    </w:p>
    <w:p w:rsidR="00B5734F" w:rsidRDefault="00B5734F">
      <w:pPr>
        <w:pStyle w:val="BodyText"/>
        <w:spacing w:before="7"/>
        <w:rPr>
          <w:b/>
        </w:rPr>
      </w:pPr>
    </w:p>
    <w:p w:rsidR="00B5734F" w:rsidRPr="00DE362F" w:rsidRDefault="00851C7D" w:rsidP="00DE362F">
      <w:pPr>
        <w:pStyle w:val="ListParagraph"/>
        <w:numPr>
          <w:ilvl w:val="0"/>
          <w:numId w:val="2"/>
        </w:numPr>
      </w:pPr>
      <w:r w:rsidRPr="00DE362F">
        <w:t xml:space="preserve"> Lay out approval</w:t>
      </w:r>
    </w:p>
    <w:p w:rsidR="00B5734F" w:rsidRPr="00DE362F" w:rsidRDefault="00B5734F">
      <w:pPr>
        <w:pStyle w:val="BodyText"/>
        <w:spacing w:before="4"/>
      </w:pPr>
    </w:p>
    <w:p w:rsidR="00DE362F" w:rsidRDefault="00851C7D" w:rsidP="00DE362F">
      <w:pPr>
        <w:pStyle w:val="ListParagraph"/>
        <w:numPr>
          <w:ilvl w:val="0"/>
          <w:numId w:val="2"/>
        </w:numPr>
        <w:spacing w:line="506" w:lineRule="auto"/>
        <w:ind w:right="3628"/>
      </w:pPr>
      <w:r w:rsidRPr="00DE362F">
        <w:t xml:space="preserve">Repairs to various services provided by the municipality </w:t>
      </w:r>
    </w:p>
    <w:p w:rsidR="00DE362F" w:rsidRDefault="00DE362F" w:rsidP="00DE362F">
      <w:pPr>
        <w:pStyle w:val="ListParagraph"/>
        <w:numPr>
          <w:ilvl w:val="0"/>
          <w:numId w:val="2"/>
        </w:numPr>
        <w:spacing w:line="506" w:lineRule="auto"/>
        <w:ind w:right="3628"/>
      </w:pPr>
      <w:r>
        <w:t xml:space="preserve"> </w:t>
      </w:r>
      <w:r w:rsidR="00851C7D" w:rsidRPr="00DE362F">
        <w:t xml:space="preserve">Solid and liquid waste removal </w:t>
      </w:r>
    </w:p>
    <w:p w:rsidR="00B5734F" w:rsidRDefault="00B5734F">
      <w:pPr>
        <w:pStyle w:val="BodyText"/>
        <w:spacing w:before="4"/>
        <w:rPr>
          <w:b/>
          <w:sz w:val="24"/>
        </w:rPr>
      </w:pPr>
    </w:p>
    <w:p w:rsidR="00B5734F" w:rsidRDefault="00FE78F8">
      <w:pPr>
        <w:ind w:left="220"/>
        <w:rPr>
          <w:b/>
        </w:rPr>
      </w:pPr>
      <w:r>
        <w:rPr>
          <w:b/>
        </w:rPr>
        <w:t xml:space="preserve">IV. </w:t>
      </w:r>
      <w:r w:rsidR="00851C7D">
        <w:rPr>
          <w:b/>
        </w:rPr>
        <w:t xml:space="preserve">Birth and Death Registration </w:t>
      </w:r>
    </w:p>
    <w:p w:rsidR="00B5734F" w:rsidRDefault="00B5734F">
      <w:pPr>
        <w:pStyle w:val="BodyText"/>
        <w:rPr>
          <w:b/>
          <w:sz w:val="24"/>
        </w:rPr>
      </w:pPr>
    </w:p>
    <w:p w:rsidR="00B5734F" w:rsidRDefault="00851C7D">
      <w:pPr>
        <w:pStyle w:val="ListParagraph"/>
        <w:numPr>
          <w:ilvl w:val="1"/>
          <w:numId w:val="1"/>
        </w:numPr>
        <w:tabs>
          <w:tab w:val="left" w:pos="1103"/>
        </w:tabs>
        <w:spacing w:before="1"/>
        <w:ind w:right="752" w:firstLine="662"/>
      </w:pPr>
      <w:r>
        <w:t>Birth &amp; Death events occurred in Municipal area should be registered within 21 days</w:t>
      </w:r>
      <w:r>
        <w:rPr>
          <w:spacing w:val="-33"/>
        </w:rPr>
        <w:t xml:space="preserve"> </w:t>
      </w:r>
      <w:r>
        <w:t>to the concern birth and death registration</w:t>
      </w:r>
      <w:r>
        <w:rPr>
          <w:spacing w:val="-15"/>
        </w:rPr>
        <w:t xml:space="preserve"> </w:t>
      </w:r>
      <w:r>
        <w:t>units.</w:t>
      </w:r>
    </w:p>
    <w:p w:rsidR="00B5734F" w:rsidRDefault="00851C7D">
      <w:pPr>
        <w:pStyle w:val="ListParagraph"/>
        <w:numPr>
          <w:ilvl w:val="1"/>
          <w:numId w:val="1"/>
        </w:numPr>
        <w:tabs>
          <w:tab w:val="left" w:pos="1103"/>
        </w:tabs>
        <w:spacing w:before="76"/>
        <w:ind w:left="1102"/>
      </w:pPr>
      <w:r>
        <w:t>Child name should be registered with in a year by the parents</w:t>
      </w:r>
      <w:r>
        <w:rPr>
          <w:spacing w:val="-10"/>
        </w:rPr>
        <w:t xml:space="preserve"> </w:t>
      </w:r>
      <w:r>
        <w:t>only</w:t>
      </w:r>
    </w:p>
    <w:p w:rsidR="00B5734F" w:rsidRDefault="00B5734F">
      <w:pPr>
        <w:pStyle w:val="BodyText"/>
        <w:spacing w:before="10"/>
        <w:rPr>
          <w:sz w:val="23"/>
        </w:rPr>
      </w:pPr>
    </w:p>
    <w:p w:rsidR="00B5734F" w:rsidRDefault="00851C7D">
      <w:pPr>
        <w:pStyle w:val="ListParagraph"/>
        <w:numPr>
          <w:ilvl w:val="1"/>
          <w:numId w:val="1"/>
        </w:numPr>
        <w:tabs>
          <w:tab w:val="left" w:pos="1132"/>
        </w:tabs>
        <w:spacing w:line="244" w:lineRule="auto"/>
        <w:ind w:right="706" w:firstLine="676"/>
      </w:pPr>
      <w:r>
        <w:t xml:space="preserve">Delayed registration </w:t>
      </w:r>
      <w:proofErr w:type="gramStart"/>
      <w:r>
        <w:t xml:space="preserve">of </w:t>
      </w:r>
      <w:r w:rsidR="00FE78F8">
        <w:t xml:space="preserve"> </w:t>
      </w:r>
      <w:r>
        <w:t>Birth</w:t>
      </w:r>
      <w:proofErr w:type="gramEnd"/>
      <w:r>
        <w:t xml:space="preserve"> &amp; Death will be registered with the penalty </w:t>
      </w:r>
      <w:r w:rsidR="00FE78F8">
        <w:t xml:space="preserve">and </w:t>
      </w:r>
      <w:r>
        <w:rPr>
          <w:spacing w:val="-3"/>
        </w:rPr>
        <w:t xml:space="preserve">for </w:t>
      </w:r>
      <w:proofErr w:type="spellStart"/>
      <w:r>
        <w:t>with in</w:t>
      </w:r>
      <w:proofErr w:type="spellEnd"/>
      <w:r>
        <w:t xml:space="preserve"> 30 days and </w:t>
      </w:r>
      <w:r>
        <w:rPr>
          <w:spacing w:val="-3"/>
        </w:rPr>
        <w:t xml:space="preserve">for </w:t>
      </w:r>
      <w:proofErr w:type="spellStart"/>
      <w:r>
        <w:t>with in</w:t>
      </w:r>
      <w:proofErr w:type="spellEnd"/>
      <w:r>
        <w:t xml:space="preserve"> a</w:t>
      </w:r>
      <w:r>
        <w:rPr>
          <w:spacing w:val="8"/>
        </w:rPr>
        <w:t xml:space="preserve"> </w:t>
      </w:r>
      <w:r>
        <w:t>year.</w:t>
      </w:r>
    </w:p>
    <w:p w:rsidR="00B5734F" w:rsidRDefault="00B5734F">
      <w:pPr>
        <w:pStyle w:val="BodyText"/>
        <w:spacing w:before="7"/>
        <w:rPr>
          <w:sz w:val="23"/>
        </w:rPr>
      </w:pPr>
    </w:p>
    <w:p w:rsidR="00B5734F" w:rsidRDefault="00851C7D">
      <w:pPr>
        <w:pStyle w:val="ListParagraph"/>
        <w:numPr>
          <w:ilvl w:val="1"/>
          <w:numId w:val="1"/>
        </w:numPr>
        <w:tabs>
          <w:tab w:val="left" w:pos="1161"/>
        </w:tabs>
        <w:ind w:right="1077" w:firstLine="662"/>
      </w:pPr>
      <w:r>
        <w:rPr>
          <w:spacing w:val="-3"/>
        </w:rPr>
        <w:t xml:space="preserve">After </w:t>
      </w:r>
      <w:r>
        <w:t xml:space="preserve">a </w:t>
      </w:r>
      <w:r>
        <w:rPr>
          <w:spacing w:val="-3"/>
        </w:rPr>
        <w:t xml:space="preserve">year </w:t>
      </w:r>
      <w:r>
        <w:t xml:space="preserve">the events </w:t>
      </w:r>
      <w:r>
        <w:rPr>
          <w:spacing w:val="-3"/>
        </w:rPr>
        <w:t xml:space="preserve">may </w:t>
      </w:r>
      <w:r>
        <w:t xml:space="preserve">be Registered with the order of the Judicial Magistrate with penalty </w:t>
      </w:r>
    </w:p>
    <w:p w:rsidR="00B5734F" w:rsidRDefault="00B5734F">
      <w:pPr>
        <w:pStyle w:val="BodyText"/>
        <w:spacing w:before="10"/>
        <w:rPr>
          <w:sz w:val="24"/>
        </w:rPr>
      </w:pPr>
    </w:p>
    <w:p w:rsidR="00B5734F" w:rsidRDefault="00851C7D">
      <w:pPr>
        <w:pStyle w:val="ListParagraph"/>
        <w:numPr>
          <w:ilvl w:val="1"/>
          <w:numId w:val="1"/>
        </w:numPr>
        <w:tabs>
          <w:tab w:val="left" w:pos="1161"/>
        </w:tabs>
        <w:ind w:left="1160" w:hanging="279"/>
      </w:pPr>
      <w:r>
        <w:t>In municipality from 1990 onwards the events are documented at</w:t>
      </w:r>
      <w:r>
        <w:rPr>
          <w:spacing w:val="-18"/>
        </w:rPr>
        <w:t xml:space="preserve"> </w:t>
      </w:r>
      <w:r>
        <w:t>computer</w:t>
      </w:r>
    </w:p>
    <w:p w:rsidR="00B5734F" w:rsidRDefault="00B5734F">
      <w:pPr>
        <w:pStyle w:val="BodyText"/>
        <w:spacing w:before="4"/>
        <w:rPr>
          <w:sz w:val="24"/>
        </w:rPr>
      </w:pPr>
    </w:p>
    <w:p w:rsidR="00B5734F" w:rsidRDefault="00851C7D">
      <w:pPr>
        <w:pStyle w:val="ListParagraph"/>
        <w:numPr>
          <w:ilvl w:val="1"/>
          <w:numId w:val="1"/>
        </w:numPr>
        <w:tabs>
          <w:tab w:val="left" w:pos="1161"/>
        </w:tabs>
        <w:ind w:left="1160" w:hanging="279"/>
      </w:pPr>
      <w:r>
        <w:t>Extracts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computed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Centre.</w:t>
      </w:r>
    </w:p>
    <w:p w:rsidR="00B5734F" w:rsidRDefault="00B5734F">
      <w:pPr>
        <w:pStyle w:val="BodyText"/>
        <w:spacing w:before="4"/>
        <w:rPr>
          <w:sz w:val="24"/>
        </w:rPr>
      </w:pPr>
    </w:p>
    <w:p w:rsidR="00B5734F" w:rsidRDefault="00851C7D">
      <w:pPr>
        <w:pStyle w:val="ListParagraph"/>
        <w:numPr>
          <w:ilvl w:val="1"/>
          <w:numId w:val="1"/>
        </w:numPr>
        <w:tabs>
          <w:tab w:val="left" w:pos="1214"/>
        </w:tabs>
        <w:ind w:left="1213" w:hanging="274"/>
      </w:pPr>
      <w:r>
        <w:t xml:space="preserve">Nick name (or) alias name should not </w:t>
      </w:r>
      <w:proofErr w:type="spellStart"/>
      <w:r>
        <w:t>given</w:t>
      </w:r>
      <w:proofErr w:type="spellEnd"/>
      <w:r>
        <w:t xml:space="preserve"> during registration </w:t>
      </w:r>
      <w:r>
        <w:rPr>
          <w:spacing w:val="-3"/>
        </w:rPr>
        <w:t xml:space="preserve">of </w:t>
      </w:r>
      <w:r>
        <w:t>Birth &amp;</w:t>
      </w:r>
      <w:r>
        <w:rPr>
          <w:spacing w:val="-24"/>
        </w:rPr>
        <w:t xml:space="preserve"> </w:t>
      </w:r>
      <w:r>
        <w:t>Death</w:t>
      </w:r>
    </w:p>
    <w:p w:rsidR="00B5734F" w:rsidRDefault="00B5734F">
      <w:pPr>
        <w:pStyle w:val="BodyText"/>
        <w:spacing w:before="10"/>
        <w:rPr>
          <w:sz w:val="23"/>
        </w:rPr>
      </w:pPr>
    </w:p>
    <w:p w:rsidR="00FC6589" w:rsidRDefault="00851C7D">
      <w:pPr>
        <w:pStyle w:val="ListParagraph"/>
        <w:numPr>
          <w:ilvl w:val="1"/>
          <w:numId w:val="1"/>
        </w:numPr>
        <w:tabs>
          <w:tab w:val="left" w:pos="1157"/>
          <w:tab w:val="left" w:pos="1472"/>
        </w:tabs>
        <w:ind w:right="1350" w:firstLine="719"/>
      </w:pPr>
      <w:r>
        <w:t xml:space="preserve">To </w:t>
      </w:r>
      <w:r>
        <w:rPr>
          <w:spacing w:val="-3"/>
        </w:rPr>
        <w:t xml:space="preserve">insist </w:t>
      </w:r>
      <w:r>
        <w:t xml:space="preserve">the private practitioner to give the information </w:t>
      </w:r>
      <w:r>
        <w:rPr>
          <w:spacing w:val="-3"/>
        </w:rPr>
        <w:t xml:space="preserve">of </w:t>
      </w:r>
      <w:r>
        <w:t xml:space="preserve">Birth &amp; Death to the </w:t>
      </w:r>
    </w:p>
    <w:p w:rsidR="00FC6589" w:rsidRDefault="00FC6589" w:rsidP="00FC6589">
      <w:pPr>
        <w:pStyle w:val="ListParagraph"/>
      </w:pPr>
    </w:p>
    <w:p w:rsidR="00B5734F" w:rsidRDefault="00FC6589" w:rsidP="00FC6589">
      <w:pPr>
        <w:pStyle w:val="ListParagraph"/>
        <w:tabs>
          <w:tab w:val="left" w:pos="1157"/>
          <w:tab w:val="left" w:pos="1472"/>
        </w:tabs>
        <w:ind w:left="939" w:right="1350" w:firstLine="0"/>
      </w:pPr>
      <w:r>
        <w:t xml:space="preserve">     R</w:t>
      </w:r>
      <w:r w:rsidR="00851C7D">
        <w:t>egister</w:t>
      </w:r>
      <w:r w:rsidR="00851C7D">
        <w:rPr>
          <w:spacing w:val="2"/>
        </w:rPr>
        <w:t xml:space="preserve"> </w:t>
      </w:r>
      <w:r w:rsidR="00851C7D">
        <w:t>as</w:t>
      </w:r>
      <w:r>
        <w:t xml:space="preserve"> </w:t>
      </w:r>
      <w:r w:rsidR="00851C7D">
        <w:t>early as</w:t>
      </w:r>
      <w:r w:rsidR="00851C7D">
        <w:rPr>
          <w:spacing w:val="-4"/>
        </w:rPr>
        <w:t xml:space="preserve"> </w:t>
      </w:r>
      <w:r w:rsidR="00851C7D">
        <w:t>possible</w:t>
      </w:r>
    </w:p>
    <w:p w:rsidR="00B5734F" w:rsidRDefault="00B5734F">
      <w:pPr>
        <w:pStyle w:val="BodyText"/>
        <w:spacing w:before="5"/>
        <w:rPr>
          <w:sz w:val="24"/>
        </w:rPr>
      </w:pPr>
    </w:p>
    <w:p w:rsidR="00B5734F" w:rsidRDefault="00851C7D">
      <w:pPr>
        <w:pStyle w:val="ListParagraph"/>
        <w:numPr>
          <w:ilvl w:val="1"/>
          <w:numId w:val="1"/>
        </w:numPr>
        <w:tabs>
          <w:tab w:val="left" w:pos="1103"/>
        </w:tabs>
        <w:spacing w:before="1"/>
        <w:ind w:left="1102"/>
      </w:pPr>
      <w:r>
        <w:t xml:space="preserve">Do not insist on recoding cause </w:t>
      </w:r>
      <w:r>
        <w:rPr>
          <w:spacing w:val="-3"/>
        </w:rPr>
        <w:t xml:space="preserve">of </w:t>
      </w:r>
      <w:r>
        <w:t xml:space="preserve">death in extract </w:t>
      </w:r>
      <w:r>
        <w:rPr>
          <w:spacing w:val="-3"/>
        </w:rPr>
        <w:t xml:space="preserve">for </w:t>
      </w:r>
      <w:r>
        <w:t>death</w:t>
      </w:r>
      <w:r>
        <w:rPr>
          <w:spacing w:val="8"/>
        </w:rPr>
        <w:t xml:space="preserve"> </w:t>
      </w:r>
      <w:r>
        <w:t>certificate</w:t>
      </w:r>
    </w:p>
    <w:p w:rsidR="00B5734F" w:rsidRDefault="00B5734F">
      <w:pPr>
        <w:pStyle w:val="BodyText"/>
        <w:spacing w:before="3"/>
        <w:rPr>
          <w:sz w:val="24"/>
        </w:rPr>
      </w:pPr>
    </w:p>
    <w:p w:rsidR="00B5734F" w:rsidRDefault="00851C7D">
      <w:pPr>
        <w:pStyle w:val="ListParagraph"/>
        <w:numPr>
          <w:ilvl w:val="1"/>
          <w:numId w:val="1"/>
        </w:numPr>
        <w:tabs>
          <w:tab w:val="left" w:pos="1214"/>
        </w:tabs>
        <w:spacing w:before="1"/>
        <w:ind w:left="1213" w:hanging="332"/>
      </w:pPr>
      <w:r>
        <w:t>Birth &amp; Death should be register</w:t>
      </w:r>
      <w:bookmarkStart w:id="0" w:name="_GoBack"/>
      <w:bookmarkEnd w:id="0"/>
      <w:r>
        <w:t>ed in the occurrence place</w:t>
      </w:r>
      <w:r>
        <w:rPr>
          <w:spacing w:val="-23"/>
        </w:rPr>
        <w:t xml:space="preserve"> </w:t>
      </w:r>
      <w:r>
        <w:t>only</w:t>
      </w:r>
    </w:p>
    <w:sectPr w:rsidR="00B5734F" w:rsidSect="006A289A">
      <w:pgSz w:w="12240" w:h="15840"/>
      <w:pgMar w:top="1360" w:right="11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18F"/>
    <w:multiLevelType w:val="hybridMultilevel"/>
    <w:tmpl w:val="833AD910"/>
    <w:lvl w:ilvl="0" w:tplc="E5D23F8C">
      <w:start w:val="1"/>
      <w:numFmt w:val="decimal"/>
      <w:lvlText w:val="%1."/>
      <w:lvlJc w:val="left"/>
      <w:pPr>
        <w:ind w:left="220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FE8E42C">
      <w:numFmt w:val="bullet"/>
      <w:lvlText w:val="•"/>
      <w:lvlJc w:val="left"/>
      <w:pPr>
        <w:ind w:left="1154" w:hanging="327"/>
      </w:pPr>
      <w:rPr>
        <w:rFonts w:hint="default"/>
        <w:lang w:val="en-US" w:eastAsia="en-US" w:bidi="ar-SA"/>
      </w:rPr>
    </w:lvl>
    <w:lvl w:ilvl="2" w:tplc="073829DE">
      <w:numFmt w:val="bullet"/>
      <w:lvlText w:val="•"/>
      <w:lvlJc w:val="left"/>
      <w:pPr>
        <w:ind w:left="2088" w:hanging="327"/>
      </w:pPr>
      <w:rPr>
        <w:rFonts w:hint="default"/>
        <w:lang w:val="en-US" w:eastAsia="en-US" w:bidi="ar-SA"/>
      </w:rPr>
    </w:lvl>
    <w:lvl w:ilvl="3" w:tplc="999C83D4">
      <w:numFmt w:val="bullet"/>
      <w:lvlText w:val="•"/>
      <w:lvlJc w:val="left"/>
      <w:pPr>
        <w:ind w:left="3022" w:hanging="327"/>
      </w:pPr>
      <w:rPr>
        <w:rFonts w:hint="default"/>
        <w:lang w:val="en-US" w:eastAsia="en-US" w:bidi="ar-SA"/>
      </w:rPr>
    </w:lvl>
    <w:lvl w:ilvl="4" w:tplc="F4BEAF42">
      <w:numFmt w:val="bullet"/>
      <w:lvlText w:val="•"/>
      <w:lvlJc w:val="left"/>
      <w:pPr>
        <w:ind w:left="3956" w:hanging="327"/>
      </w:pPr>
      <w:rPr>
        <w:rFonts w:hint="default"/>
        <w:lang w:val="en-US" w:eastAsia="en-US" w:bidi="ar-SA"/>
      </w:rPr>
    </w:lvl>
    <w:lvl w:ilvl="5" w:tplc="E2CE7B04">
      <w:numFmt w:val="bullet"/>
      <w:lvlText w:val="•"/>
      <w:lvlJc w:val="left"/>
      <w:pPr>
        <w:ind w:left="4890" w:hanging="327"/>
      </w:pPr>
      <w:rPr>
        <w:rFonts w:hint="default"/>
        <w:lang w:val="en-US" w:eastAsia="en-US" w:bidi="ar-SA"/>
      </w:rPr>
    </w:lvl>
    <w:lvl w:ilvl="6" w:tplc="C9DA5D52">
      <w:numFmt w:val="bullet"/>
      <w:lvlText w:val="•"/>
      <w:lvlJc w:val="left"/>
      <w:pPr>
        <w:ind w:left="5824" w:hanging="327"/>
      </w:pPr>
      <w:rPr>
        <w:rFonts w:hint="default"/>
        <w:lang w:val="en-US" w:eastAsia="en-US" w:bidi="ar-SA"/>
      </w:rPr>
    </w:lvl>
    <w:lvl w:ilvl="7" w:tplc="AC0A7C0E">
      <w:numFmt w:val="bullet"/>
      <w:lvlText w:val="•"/>
      <w:lvlJc w:val="left"/>
      <w:pPr>
        <w:ind w:left="6758" w:hanging="327"/>
      </w:pPr>
      <w:rPr>
        <w:rFonts w:hint="default"/>
        <w:lang w:val="en-US" w:eastAsia="en-US" w:bidi="ar-SA"/>
      </w:rPr>
    </w:lvl>
    <w:lvl w:ilvl="8" w:tplc="88048ADC">
      <w:numFmt w:val="bullet"/>
      <w:lvlText w:val="•"/>
      <w:lvlJc w:val="left"/>
      <w:pPr>
        <w:ind w:left="7692" w:hanging="327"/>
      </w:pPr>
      <w:rPr>
        <w:rFonts w:hint="default"/>
        <w:lang w:val="en-US" w:eastAsia="en-US" w:bidi="ar-SA"/>
      </w:rPr>
    </w:lvl>
  </w:abstractNum>
  <w:abstractNum w:abstractNumId="1">
    <w:nsid w:val="02775008"/>
    <w:multiLevelType w:val="hybridMultilevel"/>
    <w:tmpl w:val="ED322C0C"/>
    <w:lvl w:ilvl="0" w:tplc="1AA0BB84">
      <w:start w:val="1"/>
      <w:numFmt w:val="decimal"/>
      <w:lvlText w:val="%1."/>
      <w:lvlJc w:val="left"/>
      <w:pPr>
        <w:ind w:left="220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2CCAB192">
      <w:numFmt w:val="bullet"/>
      <w:lvlText w:val="•"/>
      <w:lvlJc w:val="left"/>
      <w:pPr>
        <w:ind w:left="1154" w:hanging="250"/>
      </w:pPr>
      <w:rPr>
        <w:rFonts w:hint="default"/>
        <w:lang w:val="en-US" w:eastAsia="en-US" w:bidi="ar-SA"/>
      </w:rPr>
    </w:lvl>
    <w:lvl w:ilvl="2" w:tplc="CE7E2CCC">
      <w:numFmt w:val="bullet"/>
      <w:lvlText w:val="•"/>
      <w:lvlJc w:val="left"/>
      <w:pPr>
        <w:ind w:left="2088" w:hanging="250"/>
      </w:pPr>
      <w:rPr>
        <w:rFonts w:hint="default"/>
        <w:lang w:val="en-US" w:eastAsia="en-US" w:bidi="ar-SA"/>
      </w:rPr>
    </w:lvl>
    <w:lvl w:ilvl="3" w:tplc="FBAEDDDC">
      <w:numFmt w:val="bullet"/>
      <w:lvlText w:val="•"/>
      <w:lvlJc w:val="left"/>
      <w:pPr>
        <w:ind w:left="3022" w:hanging="250"/>
      </w:pPr>
      <w:rPr>
        <w:rFonts w:hint="default"/>
        <w:lang w:val="en-US" w:eastAsia="en-US" w:bidi="ar-SA"/>
      </w:rPr>
    </w:lvl>
    <w:lvl w:ilvl="4" w:tplc="C4A21138">
      <w:numFmt w:val="bullet"/>
      <w:lvlText w:val="•"/>
      <w:lvlJc w:val="left"/>
      <w:pPr>
        <w:ind w:left="3956" w:hanging="250"/>
      </w:pPr>
      <w:rPr>
        <w:rFonts w:hint="default"/>
        <w:lang w:val="en-US" w:eastAsia="en-US" w:bidi="ar-SA"/>
      </w:rPr>
    </w:lvl>
    <w:lvl w:ilvl="5" w:tplc="E6E6BD60">
      <w:numFmt w:val="bullet"/>
      <w:lvlText w:val="•"/>
      <w:lvlJc w:val="left"/>
      <w:pPr>
        <w:ind w:left="4890" w:hanging="250"/>
      </w:pPr>
      <w:rPr>
        <w:rFonts w:hint="default"/>
        <w:lang w:val="en-US" w:eastAsia="en-US" w:bidi="ar-SA"/>
      </w:rPr>
    </w:lvl>
    <w:lvl w:ilvl="6" w:tplc="8BD268E6">
      <w:numFmt w:val="bullet"/>
      <w:lvlText w:val="•"/>
      <w:lvlJc w:val="left"/>
      <w:pPr>
        <w:ind w:left="5824" w:hanging="250"/>
      </w:pPr>
      <w:rPr>
        <w:rFonts w:hint="default"/>
        <w:lang w:val="en-US" w:eastAsia="en-US" w:bidi="ar-SA"/>
      </w:rPr>
    </w:lvl>
    <w:lvl w:ilvl="7" w:tplc="BBF428D2">
      <w:numFmt w:val="bullet"/>
      <w:lvlText w:val="•"/>
      <w:lvlJc w:val="left"/>
      <w:pPr>
        <w:ind w:left="6758" w:hanging="250"/>
      </w:pPr>
      <w:rPr>
        <w:rFonts w:hint="default"/>
        <w:lang w:val="en-US" w:eastAsia="en-US" w:bidi="ar-SA"/>
      </w:rPr>
    </w:lvl>
    <w:lvl w:ilvl="8" w:tplc="8480AAA8">
      <w:numFmt w:val="bullet"/>
      <w:lvlText w:val="•"/>
      <w:lvlJc w:val="left"/>
      <w:pPr>
        <w:ind w:left="7692" w:hanging="250"/>
      </w:pPr>
      <w:rPr>
        <w:rFonts w:hint="default"/>
        <w:lang w:val="en-US" w:eastAsia="en-US" w:bidi="ar-SA"/>
      </w:rPr>
    </w:lvl>
  </w:abstractNum>
  <w:abstractNum w:abstractNumId="2">
    <w:nsid w:val="2E2E4A32"/>
    <w:multiLevelType w:val="hybridMultilevel"/>
    <w:tmpl w:val="13666F56"/>
    <w:lvl w:ilvl="0" w:tplc="BAE6A888">
      <w:start w:val="6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2510B6E"/>
    <w:multiLevelType w:val="hybridMultilevel"/>
    <w:tmpl w:val="33943692"/>
    <w:lvl w:ilvl="0" w:tplc="C81E99B4">
      <w:start w:val="1"/>
      <w:numFmt w:val="lowerRoman"/>
      <w:lvlText w:val="%1."/>
      <w:lvlJc w:val="left"/>
      <w:pPr>
        <w:ind w:left="220" w:hanging="178"/>
        <w:jc w:val="left"/>
      </w:pPr>
      <w:rPr>
        <w:rFonts w:hint="default"/>
        <w:b/>
        <w:bCs/>
        <w:spacing w:val="-4"/>
        <w:w w:val="100"/>
        <w:lang w:val="en-US" w:eastAsia="en-US" w:bidi="ar-SA"/>
      </w:rPr>
    </w:lvl>
    <w:lvl w:ilvl="1" w:tplc="0BD075BE">
      <w:numFmt w:val="bullet"/>
      <w:lvlText w:val="•"/>
      <w:lvlJc w:val="left"/>
      <w:pPr>
        <w:ind w:left="1060" w:hanging="178"/>
      </w:pPr>
      <w:rPr>
        <w:rFonts w:hint="default"/>
        <w:lang w:val="en-US" w:eastAsia="en-US" w:bidi="ar-SA"/>
      </w:rPr>
    </w:lvl>
    <w:lvl w:ilvl="2" w:tplc="9BB4EE4A">
      <w:numFmt w:val="bullet"/>
      <w:lvlText w:val="•"/>
      <w:lvlJc w:val="left"/>
      <w:pPr>
        <w:ind w:left="2004" w:hanging="178"/>
      </w:pPr>
      <w:rPr>
        <w:rFonts w:hint="default"/>
        <w:lang w:val="en-US" w:eastAsia="en-US" w:bidi="ar-SA"/>
      </w:rPr>
    </w:lvl>
    <w:lvl w:ilvl="3" w:tplc="4A9211AC">
      <w:numFmt w:val="bullet"/>
      <w:lvlText w:val="•"/>
      <w:lvlJc w:val="left"/>
      <w:pPr>
        <w:ind w:left="2948" w:hanging="178"/>
      </w:pPr>
      <w:rPr>
        <w:rFonts w:hint="default"/>
        <w:lang w:val="en-US" w:eastAsia="en-US" w:bidi="ar-SA"/>
      </w:rPr>
    </w:lvl>
    <w:lvl w:ilvl="4" w:tplc="65FAB488">
      <w:numFmt w:val="bullet"/>
      <w:lvlText w:val="•"/>
      <w:lvlJc w:val="left"/>
      <w:pPr>
        <w:ind w:left="3893" w:hanging="178"/>
      </w:pPr>
      <w:rPr>
        <w:rFonts w:hint="default"/>
        <w:lang w:val="en-US" w:eastAsia="en-US" w:bidi="ar-SA"/>
      </w:rPr>
    </w:lvl>
    <w:lvl w:ilvl="5" w:tplc="3C62FFE6">
      <w:numFmt w:val="bullet"/>
      <w:lvlText w:val="•"/>
      <w:lvlJc w:val="left"/>
      <w:pPr>
        <w:ind w:left="4837" w:hanging="178"/>
      </w:pPr>
      <w:rPr>
        <w:rFonts w:hint="default"/>
        <w:lang w:val="en-US" w:eastAsia="en-US" w:bidi="ar-SA"/>
      </w:rPr>
    </w:lvl>
    <w:lvl w:ilvl="6" w:tplc="A2400A54">
      <w:numFmt w:val="bullet"/>
      <w:lvlText w:val="•"/>
      <w:lvlJc w:val="left"/>
      <w:pPr>
        <w:ind w:left="5782" w:hanging="178"/>
      </w:pPr>
      <w:rPr>
        <w:rFonts w:hint="default"/>
        <w:lang w:val="en-US" w:eastAsia="en-US" w:bidi="ar-SA"/>
      </w:rPr>
    </w:lvl>
    <w:lvl w:ilvl="7" w:tplc="A59A9A44">
      <w:numFmt w:val="bullet"/>
      <w:lvlText w:val="•"/>
      <w:lvlJc w:val="left"/>
      <w:pPr>
        <w:ind w:left="6726" w:hanging="178"/>
      </w:pPr>
      <w:rPr>
        <w:rFonts w:hint="default"/>
        <w:lang w:val="en-US" w:eastAsia="en-US" w:bidi="ar-SA"/>
      </w:rPr>
    </w:lvl>
    <w:lvl w:ilvl="8" w:tplc="A8A44F2E">
      <w:numFmt w:val="bullet"/>
      <w:lvlText w:val="•"/>
      <w:lvlJc w:val="left"/>
      <w:pPr>
        <w:ind w:left="7671" w:hanging="178"/>
      </w:pPr>
      <w:rPr>
        <w:rFonts w:hint="default"/>
        <w:lang w:val="en-US" w:eastAsia="en-US" w:bidi="ar-SA"/>
      </w:rPr>
    </w:lvl>
  </w:abstractNum>
  <w:abstractNum w:abstractNumId="4">
    <w:nsid w:val="4D836611"/>
    <w:multiLevelType w:val="hybridMultilevel"/>
    <w:tmpl w:val="E76C9E04"/>
    <w:lvl w:ilvl="0" w:tplc="9CAE364C">
      <w:start w:val="2"/>
      <w:numFmt w:val="lowerRoman"/>
      <w:lvlText w:val="%1"/>
      <w:lvlJc w:val="left"/>
      <w:pPr>
        <w:ind w:left="1170" w:hanging="2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85684F96">
      <w:numFmt w:val="bullet"/>
      <w:lvlText w:val="•"/>
      <w:lvlJc w:val="left"/>
      <w:pPr>
        <w:ind w:left="2018" w:hanging="231"/>
      </w:pPr>
      <w:rPr>
        <w:rFonts w:hint="default"/>
        <w:lang w:val="en-US" w:eastAsia="en-US" w:bidi="ar-SA"/>
      </w:rPr>
    </w:lvl>
    <w:lvl w:ilvl="2" w:tplc="BF8E3D7A">
      <w:numFmt w:val="bullet"/>
      <w:lvlText w:val="•"/>
      <w:lvlJc w:val="left"/>
      <w:pPr>
        <w:ind w:left="2856" w:hanging="231"/>
      </w:pPr>
      <w:rPr>
        <w:rFonts w:hint="default"/>
        <w:lang w:val="en-US" w:eastAsia="en-US" w:bidi="ar-SA"/>
      </w:rPr>
    </w:lvl>
    <w:lvl w:ilvl="3" w:tplc="C1161340">
      <w:numFmt w:val="bullet"/>
      <w:lvlText w:val="•"/>
      <w:lvlJc w:val="left"/>
      <w:pPr>
        <w:ind w:left="3694" w:hanging="231"/>
      </w:pPr>
      <w:rPr>
        <w:rFonts w:hint="default"/>
        <w:lang w:val="en-US" w:eastAsia="en-US" w:bidi="ar-SA"/>
      </w:rPr>
    </w:lvl>
    <w:lvl w:ilvl="4" w:tplc="CF98B89C">
      <w:numFmt w:val="bullet"/>
      <w:lvlText w:val="•"/>
      <w:lvlJc w:val="left"/>
      <w:pPr>
        <w:ind w:left="4532" w:hanging="231"/>
      </w:pPr>
      <w:rPr>
        <w:rFonts w:hint="default"/>
        <w:lang w:val="en-US" w:eastAsia="en-US" w:bidi="ar-SA"/>
      </w:rPr>
    </w:lvl>
    <w:lvl w:ilvl="5" w:tplc="BB94C79A">
      <w:numFmt w:val="bullet"/>
      <w:lvlText w:val="•"/>
      <w:lvlJc w:val="left"/>
      <w:pPr>
        <w:ind w:left="5370" w:hanging="231"/>
      </w:pPr>
      <w:rPr>
        <w:rFonts w:hint="default"/>
        <w:lang w:val="en-US" w:eastAsia="en-US" w:bidi="ar-SA"/>
      </w:rPr>
    </w:lvl>
    <w:lvl w:ilvl="6" w:tplc="0658C368">
      <w:numFmt w:val="bullet"/>
      <w:lvlText w:val="•"/>
      <w:lvlJc w:val="left"/>
      <w:pPr>
        <w:ind w:left="6208" w:hanging="231"/>
      </w:pPr>
      <w:rPr>
        <w:rFonts w:hint="default"/>
        <w:lang w:val="en-US" w:eastAsia="en-US" w:bidi="ar-SA"/>
      </w:rPr>
    </w:lvl>
    <w:lvl w:ilvl="7" w:tplc="2286F628">
      <w:numFmt w:val="bullet"/>
      <w:lvlText w:val="•"/>
      <w:lvlJc w:val="left"/>
      <w:pPr>
        <w:ind w:left="7046" w:hanging="231"/>
      </w:pPr>
      <w:rPr>
        <w:rFonts w:hint="default"/>
        <w:lang w:val="en-US" w:eastAsia="en-US" w:bidi="ar-SA"/>
      </w:rPr>
    </w:lvl>
    <w:lvl w:ilvl="8" w:tplc="1D886ED6">
      <w:numFmt w:val="bullet"/>
      <w:lvlText w:val="•"/>
      <w:lvlJc w:val="left"/>
      <w:pPr>
        <w:ind w:left="7884" w:hanging="231"/>
      </w:pPr>
      <w:rPr>
        <w:rFonts w:hint="default"/>
        <w:lang w:val="en-US" w:eastAsia="en-US" w:bidi="ar-SA"/>
      </w:rPr>
    </w:lvl>
  </w:abstractNum>
  <w:abstractNum w:abstractNumId="5">
    <w:nsid w:val="5FCC611F"/>
    <w:multiLevelType w:val="hybridMultilevel"/>
    <w:tmpl w:val="7FECEF84"/>
    <w:lvl w:ilvl="0" w:tplc="59A8008C">
      <w:start w:val="9"/>
      <w:numFmt w:val="lowerRoman"/>
      <w:lvlText w:val="%1."/>
      <w:lvlJc w:val="left"/>
      <w:pPr>
        <w:ind w:left="560" w:hanging="34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en-US" w:eastAsia="en-US" w:bidi="ar-SA"/>
      </w:rPr>
    </w:lvl>
    <w:lvl w:ilvl="1" w:tplc="37340D02">
      <w:start w:val="1"/>
      <w:numFmt w:val="decimal"/>
      <w:lvlText w:val="%2."/>
      <w:lvlJc w:val="left"/>
      <w:pPr>
        <w:ind w:left="2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780841FA">
      <w:numFmt w:val="bullet"/>
      <w:lvlText w:val="•"/>
      <w:lvlJc w:val="left"/>
      <w:pPr>
        <w:ind w:left="1560" w:hanging="221"/>
      </w:pPr>
      <w:rPr>
        <w:rFonts w:hint="default"/>
        <w:lang w:val="en-US" w:eastAsia="en-US" w:bidi="ar-SA"/>
      </w:rPr>
    </w:lvl>
    <w:lvl w:ilvl="3" w:tplc="9720295E">
      <w:numFmt w:val="bullet"/>
      <w:lvlText w:val="•"/>
      <w:lvlJc w:val="left"/>
      <w:pPr>
        <w:ind w:left="2560" w:hanging="221"/>
      </w:pPr>
      <w:rPr>
        <w:rFonts w:hint="default"/>
        <w:lang w:val="en-US" w:eastAsia="en-US" w:bidi="ar-SA"/>
      </w:rPr>
    </w:lvl>
    <w:lvl w:ilvl="4" w:tplc="691A6DFC">
      <w:numFmt w:val="bullet"/>
      <w:lvlText w:val="•"/>
      <w:lvlJc w:val="left"/>
      <w:pPr>
        <w:ind w:left="3560" w:hanging="221"/>
      </w:pPr>
      <w:rPr>
        <w:rFonts w:hint="default"/>
        <w:lang w:val="en-US" w:eastAsia="en-US" w:bidi="ar-SA"/>
      </w:rPr>
    </w:lvl>
    <w:lvl w:ilvl="5" w:tplc="F84C4656">
      <w:numFmt w:val="bullet"/>
      <w:lvlText w:val="•"/>
      <w:lvlJc w:val="left"/>
      <w:pPr>
        <w:ind w:left="4560" w:hanging="221"/>
      </w:pPr>
      <w:rPr>
        <w:rFonts w:hint="default"/>
        <w:lang w:val="en-US" w:eastAsia="en-US" w:bidi="ar-SA"/>
      </w:rPr>
    </w:lvl>
    <w:lvl w:ilvl="6" w:tplc="D1B48478">
      <w:numFmt w:val="bullet"/>
      <w:lvlText w:val="•"/>
      <w:lvlJc w:val="left"/>
      <w:pPr>
        <w:ind w:left="5560" w:hanging="221"/>
      </w:pPr>
      <w:rPr>
        <w:rFonts w:hint="default"/>
        <w:lang w:val="en-US" w:eastAsia="en-US" w:bidi="ar-SA"/>
      </w:rPr>
    </w:lvl>
    <w:lvl w:ilvl="7" w:tplc="98CC304E">
      <w:numFmt w:val="bullet"/>
      <w:lvlText w:val="•"/>
      <w:lvlJc w:val="left"/>
      <w:pPr>
        <w:ind w:left="6560" w:hanging="221"/>
      </w:pPr>
      <w:rPr>
        <w:rFonts w:hint="default"/>
        <w:lang w:val="en-US" w:eastAsia="en-US" w:bidi="ar-SA"/>
      </w:rPr>
    </w:lvl>
    <w:lvl w:ilvl="8" w:tplc="78561118">
      <w:numFmt w:val="bullet"/>
      <w:lvlText w:val="•"/>
      <w:lvlJc w:val="left"/>
      <w:pPr>
        <w:ind w:left="7560" w:hanging="22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4F"/>
    <w:rsid w:val="006A289A"/>
    <w:rsid w:val="00851C7D"/>
    <w:rsid w:val="00AC20A6"/>
    <w:rsid w:val="00B5734F"/>
    <w:rsid w:val="00BC6CBD"/>
    <w:rsid w:val="00CF0A65"/>
    <w:rsid w:val="00DE362F"/>
    <w:rsid w:val="00FC6589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0" w:firstLine="662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0" w:firstLine="662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PROCEDURE FOR AVAILING VARIOUS SERVICES.doc</vt:lpstr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PROCEDURE FOR AVAILING VARIOUS SERVICES.doc</dc:title>
  <dc:creator>newuser</dc:creator>
  <cp:lastModifiedBy>Lenovo</cp:lastModifiedBy>
  <cp:revision>3</cp:revision>
  <cp:lastPrinted>2021-03-08T10:56:00Z</cp:lastPrinted>
  <dcterms:created xsi:type="dcterms:W3CDTF">2021-03-10T11:44:00Z</dcterms:created>
  <dcterms:modified xsi:type="dcterms:W3CDTF">2021-03-11T09:41:00Z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2010-06-30T00:00:00Z</vt:filetime>
  </property>
  <property fmtid="{D5CDD505-2E9C-101B-9397-08002B2CF9AE}" pid="3" name="Creator">
    <vt:lpwstr>Microsoft Word - PROCEDURE FOR AVAILING VARIOUS SERVICES.doc</vt:lpwstr>
  </property>
  <property fmtid="{D5CDD505-2E9C-101B-9397-08002B2CF9AE}" pid="4" name="LastSaved">
    <vt:filetime>2021-03-08T00:00:00Z</vt:filetime>
  </property>
</Properties>
</file>