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3A" w:rsidRPr="0013392C" w:rsidRDefault="00B657A7" w:rsidP="00F57A5D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0335D0">
        <w:rPr>
          <w:rFonts w:ascii="VANAVIL-Avvaiyar" w:hAnsi="VANAVIL-Avvaiyar"/>
          <w:sz w:val="20"/>
          <w:szCs w:val="20"/>
        </w:rPr>
        <w:t xml:space="preserve">                                                                      </w:t>
      </w:r>
      <w:r w:rsidR="00D6003A"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D6003A" w:rsidRPr="0013392C" w:rsidRDefault="00D6003A" w:rsidP="00D6003A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D6003A" w:rsidRDefault="00D6003A" w:rsidP="00D6003A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A45A72">
        <w:rPr>
          <w:rFonts w:ascii="VANAVIL-Avvaiyar" w:hAnsi="VANAVIL-Avvaiyar"/>
          <w:color w:val="000000"/>
          <w:u w:val="thick"/>
          <w:lang w:val="pt-BR"/>
        </w:rPr>
        <w:t>66</w:t>
      </w:r>
      <w:r>
        <w:rPr>
          <w:rFonts w:ascii="VANAVIL-Avvaiyar" w:hAnsi="VANAVIL-Avvaiyar"/>
          <w:color w:val="000000"/>
          <w:u w:val="thick"/>
          <w:lang w:val="pt-BR"/>
        </w:rPr>
        <w:t xml:space="preserve"> 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>
        <w:rPr>
          <w:rFonts w:ascii="VANAVIL-Avvaiyar" w:hAnsi="VANAVIL-Avvaiyar"/>
          <w:color w:val="000000"/>
          <w:u w:val="thick"/>
          <w:lang w:val="en-IN"/>
        </w:rPr>
        <w:t>2</w:t>
      </w:r>
      <w:r>
        <w:rPr>
          <w:rFonts w:ascii="VANAVIL-Avvaiyar" w:hAnsi="VANAVIL-Avvaiyar"/>
          <w:color w:val="000000"/>
          <w:u w:val="thick"/>
          <w:lang w:val="pt-BR"/>
        </w:rPr>
        <w:t>.11.2020</w:t>
      </w:r>
    </w:p>
    <w:p w:rsidR="00D6003A" w:rsidRPr="005A5E53" w:rsidRDefault="00D6003A" w:rsidP="00D6003A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et«g® 2020 khj« mtru¡ T£l¥bghUŸ</w:t>
      </w:r>
    </w:p>
    <w:p w:rsidR="00D6003A" w:rsidRPr="00826FF4" w:rsidRDefault="00D6003A" w:rsidP="00D6003A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2.11.2020</w:t>
      </w:r>
      <w:r w:rsidRPr="00826FF4">
        <w:rPr>
          <w:rFonts w:ascii="VANAVIL-Avvaiyar" w:hAnsi="VANAVIL-Avvaiyar"/>
          <w:color w:val="000000"/>
          <w:lang w:val="pt-BR"/>
        </w:rPr>
        <w:t xml:space="preserve">« ehŸ </w:t>
      </w:r>
      <w:r>
        <w:rPr>
          <w:rFonts w:ascii="VANAVIL-Avvaiyar" w:hAnsi="VANAVIL-Avvaiyar"/>
          <w:color w:val="000000"/>
          <w:lang w:val="pt-BR"/>
        </w:rPr>
        <w:t>Â§fŸ»</w:t>
      </w:r>
      <w:r w:rsidRPr="00826FF4">
        <w:rPr>
          <w:rFonts w:ascii="VANAVIL-Avvaiyar" w:hAnsi="VANAVIL-Avvaiyar"/>
          <w:color w:val="000000"/>
          <w:lang w:val="pt-BR"/>
        </w:rPr>
        <w:t xml:space="preserve">Hik </w:t>
      </w:r>
      <w:r>
        <w:rPr>
          <w:rFonts w:ascii="VANAVIL-Avvaiyar" w:hAnsi="VANAVIL-Avvaiyar"/>
          <w:color w:val="000000"/>
          <w:lang w:val="pt-BR"/>
        </w:rPr>
        <w:t>khiy</w:t>
      </w:r>
      <w:r w:rsidRPr="00826FF4">
        <w:rPr>
          <w:rFonts w:ascii="VANAVIL-Avvaiyar" w:hAnsi="VANAVIL-Avvaiyar"/>
          <w:color w:val="000000"/>
          <w:lang w:val="pt-BR"/>
        </w:rPr>
        <w:t xml:space="preserve"> </w:t>
      </w:r>
      <w:r>
        <w:rPr>
          <w:rFonts w:ascii="VANAVIL-Avvaiyar" w:hAnsi="VANAVIL-Avvaiyar"/>
          <w:color w:val="000000"/>
          <w:lang w:val="pt-BR"/>
        </w:rPr>
        <w:t>4.30</w:t>
      </w:r>
      <w:r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>
        <w:rPr>
          <w:rFonts w:ascii="VANAVIL-Avvaiyar" w:hAnsi="VANAVIL-Avvaiyar"/>
          <w:color w:val="000000"/>
          <w:lang w:val="pt-BR"/>
        </w:rPr>
        <w:t xml:space="preserve"> mtru¡ T£l¥ </w:t>
      </w:r>
      <w:r w:rsidRPr="00826FF4">
        <w:rPr>
          <w:rFonts w:ascii="VANAVIL-Avvaiyar" w:hAnsi="VANAVIL-Avvaiyar"/>
          <w:color w:val="000000"/>
          <w:lang w:val="pt-BR"/>
        </w:rPr>
        <w:t xml:space="preserve">bghUŸ . </w:t>
      </w:r>
    </w:p>
    <w:p w:rsidR="00D6003A" w:rsidRDefault="00D6003A" w:rsidP="00D6003A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D6003A" w:rsidRDefault="00D6003A" w:rsidP="00D6003A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  <w:r w:rsidR="00BC4F36">
        <w:rPr>
          <w:rFonts w:ascii="VANAVIL-Avvaiyar" w:hAnsi="VANAVIL-Avvaiyar"/>
          <w:b/>
          <w:color w:val="000000"/>
          <w:u w:val="single"/>
        </w:rPr>
        <w:t xml:space="preserve"> </w:t>
      </w:r>
    </w:p>
    <w:p w:rsidR="00D6003A" w:rsidRDefault="00D6003A" w:rsidP="00D6003A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D6003A" w:rsidRDefault="00D6003A" w:rsidP="00D6003A">
      <w:pPr>
        <w:spacing w:line="360" w:lineRule="auto"/>
        <w:ind w:firstLine="720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Áw¥ò rhiyfŸ Â£l« </w:t>
      </w:r>
      <w:r w:rsidRPr="00002B0C">
        <w:rPr>
          <w:rFonts w:ascii="VANAVIL-Avvaiyar" w:hAnsi="VANAVIL-Avvaiyar"/>
          <w:sz w:val="22"/>
          <w:szCs w:val="22"/>
        </w:rPr>
        <w:t>2020-21</w:t>
      </w:r>
      <w:r>
        <w:rPr>
          <w:rFonts w:ascii="VANAVIL-Avvaiyar" w:hAnsi="VANAVIL-Avvaiyar"/>
          <w:sz w:val="22"/>
          <w:szCs w:val="22"/>
        </w:rPr>
        <w:t xml:space="preserve">« M©o‰F, </w:t>
      </w:r>
      <w:r w:rsidRPr="00002B0C">
        <w:rPr>
          <w:rFonts w:ascii="VANAVIL-Avvaiyar" w:hAnsi="VANAVIL-Avvaiyar"/>
          <w:sz w:val="22"/>
          <w:szCs w:val="22"/>
        </w:rPr>
        <w:t>mdfhò¤ö® efuh£Á</w:t>
      </w:r>
      <w:r>
        <w:rPr>
          <w:rFonts w:ascii="VANAVIL-Avvaiyar" w:hAnsi="VANAVIL-Avvaiyar"/>
          <w:sz w:val="22"/>
          <w:szCs w:val="22"/>
        </w:rPr>
        <w:t xml:space="preserve"> </w:t>
      </w:r>
      <w:r w:rsidR="00BC4F36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>všiy¡F£g£l gFÂæš rhiy gâfis nk‰bfhŸs Ãnuuid mD¥g nfhçaÂ‹ ngçš jah® brŒa¥g£l kÂ¥Õ£L bjhif efuk‹w¤Â‹ mDkÂ¡fhf it¡f¥gL»wJ</w:t>
      </w:r>
    </w:p>
    <w:tbl>
      <w:tblPr>
        <w:tblStyle w:val="TableGrid"/>
        <w:tblW w:w="9620" w:type="dxa"/>
        <w:tblLayout w:type="fixed"/>
        <w:tblLook w:val="04A0"/>
      </w:tblPr>
      <w:tblGrid>
        <w:gridCol w:w="648"/>
        <w:gridCol w:w="1260"/>
        <w:gridCol w:w="5014"/>
        <w:gridCol w:w="1336"/>
        <w:gridCol w:w="1362"/>
      </w:tblGrid>
      <w:tr w:rsidR="00D6003A" w:rsidRPr="00002B0C" w:rsidTr="002A0905">
        <w:tc>
          <w:tcPr>
            <w:tcW w:w="648" w:type="dxa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t.v©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003A" w:rsidRPr="00002B0C" w:rsidRDefault="00D6003A" w:rsidP="002A0905">
            <w:pPr>
              <w:tabs>
                <w:tab w:val="left" w:pos="188"/>
              </w:tabs>
              <w:jc w:val="center"/>
              <w:rPr>
                <w:rFonts w:ascii="VANAVIL-Avvaiyar Bold" w:hAnsi="VANAVIL-Avvaiyar Bold" w:cs="Tahoma"/>
                <w:b/>
              </w:rPr>
            </w:pPr>
            <w:r w:rsidRPr="00002B0C">
              <w:rPr>
                <w:rFonts w:ascii="VANAVIL-Avvaiyar Bold" w:hAnsi="VANAVIL-Avvaiyar Bold" w:cs="Tahoma"/>
                <w:b/>
              </w:rPr>
              <w:t>th®L v©</w:t>
            </w:r>
          </w:p>
        </w:tc>
        <w:tc>
          <w:tcPr>
            <w:tcW w:w="5014" w:type="dxa"/>
            <w:tcBorders>
              <w:left w:val="single" w:sz="4" w:space="0" w:color="auto"/>
            </w:tcBorders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gâæ‹ bga®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D6003A" w:rsidRPr="00D651CE" w:rsidRDefault="00D6003A" w:rsidP="002A0905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D651CE">
              <w:rPr>
                <w:rFonts w:ascii="VANAVIL-Avvaiyar Bold" w:hAnsi="VANAVIL-Avvaiyar Bold" w:cs="Tahoma"/>
                <w:b/>
              </w:rPr>
              <w:t>Ús« (Ñ.Û£lçš)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kÂ¥Õ£L¤ bjhif</w:t>
            </w:r>
          </w:p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(%. Ïy£r¤Âš)</w:t>
            </w:r>
          </w:p>
        </w:tc>
      </w:tr>
      <w:tr w:rsidR="00D6003A" w:rsidRPr="00002B0C" w:rsidTr="002A0905">
        <w:tc>
          <w:tcPr>
            <w:tcW w:w="648" w:type="dxa"/>
            <w:vAlign w:val="center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1.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Tahoma"/>
              </w:rPr>
            </w:pPr>
            <w:r w:rsidRPr="00002B0C">
              <w:rPr>
                <w:rFonts w:ascii="VANAVIL-Avvaiyar" w:hAnsi="VANAVIL-Avvaiyar" w:cs="Tahoma"/>
              </w:rPr>
              <w:t>2  (k</w:t>
            </w:r>
            <w:r>
              <w:rPr>
                <w:rFonts w:ascii="VANAVIL-Avvaiyar" w:hAnsi="VANAVIL-Avvaiyar" w:cs="Tahoma"/>
              </w:rPr>
              <w:t xml:space="preserve"> </w:t>
            </w:r>
            <w:r w:rsidRPr="00002B0C">
              <w:rPr>
                <w:rFonts w:ascii="VANAVIL-Avvaiyar" w:hAnsi="VANAVIL-Avvaiyar" w:cs="Tahoma"/>
              </w:rPr>
              <w:t>)</w:t>
            </w:r>
            <w:r>
              <w:rPr>
                <w:rFonts w:ascii="VANAVIL-Avvaiyar" w:hAnsi="VANAVIL-Avvaiyar" w:cs="Tahoma"/>
              </w:rPr>
              <w:t xml:space="preserve"> 4</w:t>
            </w:r>
            <w:r w:rsidRPr="00002B0C">
              <w:rPr>
                <w:rFonts w:ascii="VANAVIL-Avvaiyar" w:hAnsi="VANAVIL-Avvaiyar" w:cs="Tahoma"/>
              </w:rPr>
              <w:t xml:space="preserve"> 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vAlign w:val="center"/>
          </w:tcPr>
          <w:p w:rsidR="00D6003A" w:rsidRPr="00002B0C" w:rsidRDefault="00D6003A" w:rsidP="00A45A72">
            <w:pPr>
              <w:spacing w:line="360" w:lineRule="auto"/>
              <w:jc w:val="both"/>
              <w:rPr>
                <w:rFonts w:ascii="VANAVIL-Avvaiyar" w:hAnsi="VANAVIL-Avvaiyar" w:cs="Calibri"/>
                <w:color w:val="000000"/>
              </w:rPr>
            </w:pP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Á¥g</w:t>
            </w:r>
            <w:r w:rsidRPr="00002B0C">
              <w:rPr>
                <w:rFonts w:ascii="VANAVIL-Avvaiyar" w:hAnsi="VANAVIL-Avvaiyar"/>
                <w:b/>
              </w:rPr>
              <w:t>«</w:t>
            </w: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-1</w:t>
            </w:r>
            <w:r w:rsidRPr="00002B0C">
              <w:rPr>
                <w:rFonts w:ascii="VANAVIL-Avvaiyar" w:hAnsi="VANAVIL-Avvaiyar" w:cs="Calibri"/>
                <w:color w:val="000000"/>
              </w:rPr>
              <w:br/>
              <w:t>th®L v©.</w:t>
            </w:r>
            <w:r>
              <w:rPr>
                <w:rFonts w:ascii="VANAVIL-Avvaiyar" w:hAnsi="VANAVIL-Avvaiyar" w:cs="Calibri"/>
                <w:color w:val="000000"/>
              </w:rPr>
              <w:t>2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</w:t>
            </w:r>
            <w:r>
              <w:rPr>
                <w:rFonts w:ascii="VANAVIL-Avvaiyar" w:hAnsi="VANAVIL-Avvaiyar" w:cs="Calibri"/>
                <w:color w:val="000000"/>
              </w:rPr>
              <w:t>ÂUtŸSt® ng£il  th®L v©.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4</w:t>
            </w:r>
            <w:r>
              <w:rPr>
                <w:rFonts w:ascii="VANAVIL-Avvaiyar" w:hAnsi="VANAVIL-Avvaiyar" w:cs="Calibri"/>
                <w:color w:val="000000"/>
              </w:rPr>
              <w:t xml:space="preserve"> FUrhä ef® 1tJ bjU, uh#hí bjU, FUrhä ef® 4tJ Ãujhd  1tJ  FW¡F bjU éçÎ  M»a bjUfëš jh®rhiy mik¤jš k‰W« th®L v©.4 bt§fnlZtuh ef® ghuÂjhr‹ bjUé‰F Ábk©£ rhiy mik¤jš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</w:p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  <w:r>
              <w:rPr>
                <w:rFonts w:ascii="VANAVIL-Avvaiyar" w:hAnsi="VANAVIL-Avvaiyar" w:cs="VANAVIL-Avvaiyar"/>
                <w:bCs/>
              </w:rPr>
              <w:t>1.23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D6003A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</w:p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  <w:r>
              <w:rPr>
                <w:rFonts w:ascii="VANAVIL-Avvaiyar" w:hAnsi="VANAVIL-Avvaiyar" w:cs="VANAVIL-Avvaiyar"/>
                <w:bCs/>
              </w:rPr>
              <w:t>100</w:t>
            </w:r>
            <w:r w:rsidRPr="00002B0C">
              <w:rPr>
                <w:rFonts w:ascii="VANAVIL-Avvaiyar" w:hAnsi="VANAVIL-Avvaiyar" w:cs="VANAVIL-Avvaiyar"/>
                <w:bCs/>
              </w:rPr>
              <w:t>.00</w:t>
            </w:r>
          </w:p>
        </w:tc>
      </w:tr>
      <w:tr w:rsidR="00D6003A" w:rsidRPr="00002B0C" w:rsidTr="002A0905">
        <w:tc>
          <w:tcPr>
            <w:tcW w:w="648" w:type="dxa"/>
            <w:vAlign w:val="center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2.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Tahoma"/>
              </w:rPr>
            </w:pPr>
            <w:r>
              <w:rPr>
                <w:rFonts w:ascii="VANAVIL-Avvaiyar" w:hAnsi="VANAVIL-Avvaiyar" w:cs="Tahoma"/>
              </w:rPr>
              <w:t>5</w:t>
            </w:r>
            <w:r w:rsidRPr="00002B0C">
              <w:rPr>
                <w:rFonts w:ascii="VANAVIL-Avvaiyar" w:hAnsi="VANAVIL-Avvaiyar" w:cs="Tahoma"/>
              </w:rPr>
              <w:t>,</w:t>
            </w:r>
            <w:r>
              <w:rPr>
                <w:rFonts w:ascii="VANAVIL-Avvaiyar" w:hAnsi="VANAVIL-Avvaiyar" w:cs="Tahoma"/>
              </w:rPr>
              <w:t>7</w:t>
            </w:r>
            <w:r w:rsidRPr="00002B0C">
              <w:rPr>
                <w:rFonts w:ascii="VANAVIL-Avvaiyar" w:hAnsi="VANAVIL-Avvaiyar" w:cs="Tahoma"/>
              </w:rPr>
              <w:t xml:space="preserve">, </w:t>
            </w:r>
            <w:r>
              <w:rPr>
                <w:rFonts w:ascii="VANAVIL-Avvaiyar" w:hAnsi="VANAVIL-Avvaiyar" w:cs="Tahoma"/>
              </w:rPr>
              <w:t>13,14,16</w:t>
            </w:r>
            <w:r w:rsidRPr="00002B0C">
              <w:rPr>
                <w:rFonts w:ascii="VANAVIL-Avvaiyar" w:hAnsi="VANAVIL-Avvaiyar" w:cs="Tahoma"/>
              </w:rPr>
              <w:t xml:space="preserve"> (k) </w:t>
            </w:r>
            <w:r>
              <w:rPr>
                <w:rFonts w:ascii="VANAVIL-Avvaiyar" w:hAnsi="VANAVIL-Avvaiyar" w:cs="Tahoma"/>
              </w:rPr>
              <w:t>17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vAlign w:val="center"/>
          </w:tcPr>
          <w:p w:rsidR="00D6003A" w:rsidRPr="00002B0C" w:rsidRDefault="00D6003A" w:rsidP="00A45A72">
            <w:pPr>
              <w:spacing w:line="360" w:lineRule="auto"/>
              <w:jc w:val="both"/>
              <w:rPr>
                <w:rFonts w:ascii="VANAVIL-Avvaiyar" w:hAnsi="VANAVIL-Avvaiyar" w:cs="Calibri"/>
                <w:color w:val="000000"/>
              </w:rPr>
            </w:pP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Á¥g</w:t>
            </w:r>
            <w:r w:rsidRPr="00002B0C">
              <w:rPr>
                <w:rFonts w:ascii="VANAVIL-Avvaiyar" w:hAnsi="VANAVIL-Avvaiyar"/>
                <w:b/>
              </w:rPr>
              <w:t>«</w:t>
            </w: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-2</w:t>
            </w:r>
            <w:r w:rsidRPr="00002B0C">
              <w:rPr>
                <w:rFonts w:ascii="VANAVIL-Avvaiyar" w:hAnsi="VANAVIL-Avvaiyar" w:cs="Calibri"/>
                <w:color w:val="000000"/>
              </w:rPr>
              <w:br/>
              <w:t>th®L v©.</w:t>
            </w:r>
            <w:r>
              <w:rPr>
                <w:rFonts w:ascii="VANAVIL-Avvaiyar" w:hAnsi="VANAVIL-Avvaiyar" w:cs="Calibri"/>
                <w:color w:val="000000"/>
              </w:rPr>
              <w:t>13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</w:t>
            </w:r>
            <w:r>
              <w:rPr>
                <w:rFonts w:ascii="VANAVIL-Avvaiyar" w:hAnsi="VANAVIL-Avvaiyar" w:cs="Calibri"/>
                <w:color w:val="000000"/>
              </w:rPr>
              <w:t>fhkh£Á ef® 2tJ bjU th®L v©.16 tŸsyh® Ãujhd rhiy, brªjäœ rhiy th®L v©. 17 ÂUkiy ef® 5tJ bjU, òu£Á kâ bjU, fzgÂ bjU  M»a bjU¡fS¡F jh®hriy mik¤jš k‰W« th®L v©.5 ghyhí ef® 10tJ bjU, ghyhí ef® 11tJ bjU ÂUef® Ãujhd rhiy th®L v©. 7 m©zh ef® 9tJ FW¡F bjU th®L v©.14 vš#Á fhyâ 8tJ bjU th®L v©.17 F¿ŠÁ bjU M»a bjU</w:t>
            </w:r>
            <w:r>
              <w:rPr>
                <w:rFonts w:ascii="VANAVIL-Avvaiyar" w:hAnsi="VANAVIL-Avvaiyar" w:cs="Calibri"/>
                <w:color w:val="000000"/>
                <w:lang w:val="en-IN"/>
              </w:rPr>
              <w:t>¡</w:t>
            </w:r>
            <w:r>
              <w:rPr>
                <w:rFonts w:ascii="VANAVIL-Avvaiyar" w:hAnsi="VANAVIL-Avvaiyar" w:cs="Calibri"/>
                <w:color w:val="000000"/>
              </w:rPr>
              <w:t xml:space="preserve">fëš Ábk©£ rhiy mik¤jš 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  <w:r>
              <w:rPr>
                <w:rFonts w:ascii="VANAVIL-Avvaiyar" w:hAnsi="VANAVIL-Avvaiyar" w:cs="VANAVIL-Avvaiyar"/>
                <w:bCs/>
              </w:rPr>
              <w:t>2.89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D6003A" w:rsidRPr="00002B0C" w:rsidRDefault="00D6003A" w:rsidP="002A0905">
            <w:pPr>
              <w:jc w:val="center"/>
              <w:rPr>
                <w:rFonts w:ascii="VANAVIL-Avvaiyar" w:hAnsi="VANAVIL-Avvaiyar" w:cs="VANAVIL-Avvaiyar"/>
                <w:bCs/>
              </w:rPr>
            </w:pPr>
            <w:r>
              <w:rPr>
                <w:rFonts w:ascii="VANAVIL-Avvaiyar" w:hAnsi="VANAVIL-Avvaiyar" w:cs="VANAVIL-Avvaiyar"/>
                <w:bCs/>
              </w:rPr>
              <w:t>200</w:t>
            </w:r>
            <w:r w:rsidRPr="00002B0C">
              <w:rPr>
                <w:rFonts w:ascii="VANAVIL-Avvaiyar" w:hAnsi="VANAVIL-Avvaiyar" w:cs="VANAVIL-Avvaiyar"/>
                <w:bCs/>
              </w:rPr>
              <w:t>.00</w:t>
            </w:r>
          </w:p>
        </w:tc>
      </w:tr>
      <w:tr w:rsidR="00D6003A" w:rsidRPr="00932FC5" w:rsidTr="002A0905">
        <w:tc>
          <w:tcPr>
            <w:tcW w:w="6922" w:type="dxa"/>
            <w:gridSpan w:val="3"/>
            <w:vAlign w:val="center"/>
          </w:tcPr>
          <w:p w:rsidR="00D6003A" w:rsidRPr="00002B0C" w:rsidRDefault="00D6003A" w:rsidP="002A0905">
            <w:pPr>
              <w:jc w:val="right"/>
              <w:rPr>
                <w:rFonts w:ascii="VANAVIL-Avvaiyar" w:hAnsi="VANAVIL-Avvaiyar" w:cs="Calibri"/>
                <w:b/>
                <w:bCs/>
                <w:color w:val="000000"/>
              </w:rPr>
            </w:pPr>
            <w:r>
              <w:rPr>
                <w:rFonts w:ascii="VANAVIL-Avvaiyar" w:hAnsi="VANAVIL-Avvaiyar" w:cs="Calibri"/>
                <w:b/>
                <w:bCs/>
                <w:color w:val="000000"/>
              </w:rPr>
              <w:t>bkh¤j«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03A" w:rsidRPr="00932FC5" w:rsidRDefault="00D6003A" w:rsidP="002A0905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>
              <w:rPr>
                <w:rFonts w:ascii="VANAVIL-Avvaiyar" w:hAnsi="VANAVIL-Avvaiyar" w:cs="VANAVIL-Avvaiyar"/>
                <w:b/>
                <w:bCs/>
              </w:rPr>
              <w:t>4.12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03A" w:rsidRPr="00932FC5" w:rsidRDefault="00D6003A" w:rsidP="002A0905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932FC5">
              <w:rPr>
                <w:rFonts w:ascii="VANAVIL-Avvaiyar" w:hAnsi="VANAVIL-Avvaiyar" w:cs="VANAVIL-Avvaiyar"/>
                <w:b/>
                <w:bCs/>
              </w:rPr>
              <w:t>300.00</w:t>
            </w:r>
          </w:p>
        </w:tc>
      </w:tr>
    </w:tbl>
    <w:p w:rsidR="00D6003A" w:rsidRDefault="00D6003A" w:rsidP="00D6003A">
      <w:pPr>
        <w:tabs>
          <w:tab w:val="left" w:pos="6826"/>
        </w:tabs>
        <w:jc w:val="both"/>
        <w:rPr>
          <w:rFonts w:ascii="VANAVIL-Avvaiyar" w:hAnsi="VANAVIL-Avvaiyar"/>
          <w:b/>
          <w:bCs/>
          <w:sz w:val="22"/>
          <w:szCs w:val="22"/>
        </w:rPr>
      </w:pPr>
    </w:p>
    <w:p w:rsidR="00D6003A" w:rsidRPr="00002B0C" w:rsidRDefault="00D6003A" w:rsidP="00A45A72">
      <w:pPr>
        <w:tabs>
          <w:tab w:val="left" w:pos="6826"/>
        </w:tabs>
        <w:jc w:val="both"/>
        <w:rPr>
          <w:rFonts w:ascii="VANAVIL-Avvaiyar" w:hAnsi="VANAVIL-Avvaiyar"/>
        </w:rPr>
      </w:pPr>
      <w:r w:rsidRPr="00002B0C">
        <w:rPr>
          <w:rFonts w:ascii="VANAVIL-Avvaiyar" w:hAnsi="VANAVIL-Avvaiyar"/>
          <w:b/>
          <w:bCs/>
          <w:sz w:val="22"/>
          <w:szCs w:val="22"/>
        </w:rPr>
        <w:lastRenderedPageBreak/>
        <w:t>mYtyf¡F¿¥ò</w:t>
      </w:r>
      <w:r>
        <w:rPr>
          <w:rFonts w:ascii="VANAVIL-Avvaiyar" w:hAnsi="VANAVIL-Avvaiyar"/>
          <w:b/>
          <w:bCs/>
          <w:sz w:val="22"/>
          <w:szCs w:val="22"/>
        </w:rPr>
        <w:t xml:space="preserve"> </w:t>
      </w:r>
      <w:r w:rsidR="00A45A72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VANAVIL-Avvaiyar" w:hAnsi="VANAVIL-Avvaiyar"/>
        </w:rPr>
        <w:t xml:space="preserve">nk‰go gâfS¡F jah® brŒa¥g£l kÂ¥ÕLfS¡F </w:t>
      </w:r>
      <w:r w:rsidRPr="00002B0C">
        <w:rPr>
          <w:rFonts w:ascii="VANAVIL-Avvaiyar" w:hAnsi="VANAVIL-Avvaiyar"/>
        </w:rPr>
        <w:t>k‹w« mDkÂaë¡fyh«.</w:t>
      </w:r>
    </w:p>
    <w:p w:rsidR="00D6003A" w:rsidRPr="00A45A72" w:rsidRDefault="00A45A72" w:rsidP="00A45A72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="00D6003A" w:rsidRPr="00A45A72">
        <w:rPr>
          <w:rFonts w:ascii="VANAVIL-Avvaiyar" w:hAnsi="VANAVIL-Avvaiyar"/>
        </w:rPr>
        <w:t>nk‰f©l gâæid Áw¥ò rhiyfŸ Â£l« 2020-21</w:t>
      </w:r>
      <w:r w:rsidR="00D6003A" w:rsidRPr="00A45A72">
        <w:rPr>
          <w:rFonts w:ascii="Arial" w:hAnsi="Arial"/>
        </w:rPr>
        <w:t>-</w:t>
      </w:r>
      <w:r w:rsidR="00D6003A" w:rsidRPr="00A45A72">
        <w:rPr>
          <w:rFonts w:ascii="VANAVIL-Avvaiyar" w:hAnsi="VANAVIL-Avvaiyar"/>
        </w:rPr>
        <w:t>‹ Ñœ nk‰bfhŸsÎ«, mj‰fhd ã®thf mDkÂ bgwÎ«, ãÂ xJ¡ÑL bjhif KG kh‹akhf tH§f nfhç Ãnuuid mD¥g  k‹w« mDkÂ tH§fyh«.</w:t>
      </w:r>
    </w:p>
    <w:p w:rsidR="00A45A72" w:rsidRDefault="00A45A72" w:rsidP="00A45A72">
      <w:pPr>
        <w:pStyle w:val="ListParagraph"/>
        <w:ind w:left="420"/>
        <w:jc w:val="both"/>
        <w:rPr>
          <w:rFonts w:ascii="VANAVIL-Avvaiyar" w:hAnsi="VANAVIL-Avvaiyar"/>
        </w:rPr>
      </w:pPr>
    </w:p>
    <w:p w:rsidR="00A45A72" w:rsidRPr="00A45A72" w:rsidRDefault="00A45A72" w:rsidP="00A45A72">
      <w:pPr>
        <w:pStyle w:val="ListParagraph"/>
        <w:ind w:left="420"/>
        <w:jc w:val="both"/>
        <w:rPr>
          <w:rFonts w:ascii="VANAVIL-Avvaiyar" w:hAnsi="VANAVIL-Avvaiyar"/>
        </w:rPr>
      </w:pPr>
    </w:p>
    <w:p w:rsidR="00D6003A" w:rsidRPr="00875CBE" w:rsidRDefault="00D6003A" w:rsidP="00A45A72">
      <w:pPr>
        <w:tabs>
          <w:tab w:val="left" w:pos="345"/>
          <w:tab w:val="left" w:pos="720"/>
          <w:tab w:val="left" w:pos="1440"/>
          <w:tab w:val="left" w:pos="2130"/>
        </w:tabs>
        <w:jc w:val="both"/>
        <w:rPr>
          <w:rFonts w:ascii="VANAVIL-Avvaiyar" w:hAnsi="VANAVIL-Avvaiyar"/>
          <w:sz w:val="22"/>
          <w:szCs w:val="22"/>
        </w:rPr>
      </w:pPr>
      <w:r w:rsidRPr="00826FF4">
        <w:rPr>
          <w:rFonts w:ascii="VANAVIL-Avvaiyar" w:hAnsi="VANAVIL-Avvaiyar"/>
        </w:rPr>
        <w:t xml:space="preserve">      </w:t>
      </w:r>
      <w:r>
        <w:rPr>
          <w:rFonts w:ascii="VANAVIL-Avvaiyar" w:hAnsi="VANAVIL-Avvaiyar"/>
        </w:rPr>
        <w:t xml:space="preserve">              </w:t>
      </w: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jå mYty®</w:t>
      </w:r>
    </w:p>
    <w:p w:rsidR="00D6003A" w:rsidRPr="00875CBE" w:rsidRDefault="00D6003A" w:rsidP="00A45A72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D6003A" w:rsidRPr="00875CBE" w:rsidRDefault="00D6003A" w:rsidP="00A45A72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D6003A" w:rsidRPr="00875CBE" w:rsidRDefault="00D6003A" w:rsidP="00D6003A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D6003A" w:rsidRDefault="00D6003A" w:rsidP="00D6003A">
      <w:pPr>
        <w:spacing w:line="360" w:lineRule="auto"/>
        <w:jc w:val="both"/>
        <w:rPr>
          <w:sz w:val="22"/>
          <w:szCs w:val="22"/>
        </w:rPr>
      </w:pP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5A" w:rsidRDefault="008B325A" w:rsidP="00B1687D">
      <w:r>
        <w:separator/>
      </w:r>
    </w:p>
  </w:endnote>
  <w:endnote w:type="continuationSeparator" w:id="1">
    <w:p w:rsidR="008B325A" w:rsidRDefault="008B325A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5A" w:rsidRDefault="008B325A" w:rsidP="00B1687D">
      <w:r>
        <w:separator/>
      </w:r>
    </w:p>
  </w:footnote>
  <w:footnote w:type="continuationSeparator" w:id="1">
    <w:p w:rsidR="008B325A" w:rsidRDefault="008B325A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2D788C">
      <w:fldChar w:fldCharType="begin"/>
    </w:r>
    <w:r>
      <w:instrText xml:space="preserve"> PAGE   \* MERGEFORMAT </w:instrText>
    </w:r>
    <w:r w:rsidR="002D788C">
      <w:fldChar w:fldCharType="separate"/>
    </w:r>
    <w:r w:rsidR="00F57A5D">
      <w:rPr>
        <w:noProof/>
      </w:rPr>
      <w:t>1</w:t>
    </w:r>
    <w:r w:rsidR="002D788C">
      <w:fldChar w:fldCharType="end"/>
    </w:r>
  </w:p>
  <w:p w:rsidR="00220C94" w:rsidRDefault="008B3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686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26B42"/>
    <w:multiLevelType w:val="hybridMultilevel"/>
    <w:tmpl w:val="CF42BFFA"/>
    <w:lvl w:ilvl="0" w:tplc="B5A4C6D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5CB0EFB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8"/>
  </w:num>
  <w:num w:numId="5">
    <w:abstractNumId w:val="14"/>
  </w:num>
  <w:num w:numId="6">
    <w:abstractNumId w:val="30"/>
  </w:num>
  <w:num w:numId="7">
    <w:abstractNumId w:val="23"/>
  </w:num>
  <w:num w:numId="8">
    <w:abstractNumId w:val="19"/>
  </w:num>
  <w:num w:numId="9">
    <w:abstractNumId w:val="13"/>
  </w:num>
  <w:num w:numId="10">
    <w:abstractNumId w:val="21"/>
  </w:num>
  <w:num w:numId="11">
    <w:abstractNumId w:val="4"/>
  </w:num>
  <w:num w:numId="12">
    <w:abstractNumId w:val="27"/>
  </w:num>
  <w:num w:numId="13">
    <w:abstractNumId w:val="15"/>
  </w:num>
  <w:num w:numId="14">
    <w:abstractNumId w:val="22"/>
  </w:num>
  <w:num w:numId="15">
    <w:abstractNumId w:val="0"/>
  </w:num>
  <w:num w:numId="16">
    <w:abstractNumId w:val="1"/>
  </w:num>
  <w:num w:numId="17">
    <w:abstractNumId w:val="31"/>
  </w:num>
  <w:num w:numId="18">
    <w:abstractNumId w:val="25"/>
  </w:num>
  <w:num w:numId="19">
    <w:abstractNumId w:val="28"/>
  </w:num>
  <w:num w:numId="20">
    <w:abstractNumId w:val="16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6"/>
  </w:num>
  <w:num w:numId="26">
    <w:abstractNumId w:val="5"/>
  </w:num>
  <w:num w:numId="27">
    <w:abstractNumId w:val="2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34BA"/>
    <w:rsid w:val="000335D0"/>
    <w:rsid w:val="00035262"/>
    <w:rsid w:val="00042C33"/>
    <w:rsid w:val="0004657F"/>
    <w:rsid w:val="00054D40"/>
    <w:rsid w:val="000734A9"/>
    <w:rsid w:val="00073A73"/>
    <w:rsid w:val="00085D22"/>
    <w:rsid w:val="000B066B"/>
    <w:rsid w:val="000E5428"/>
    <w:rsid w:val="000F1F4C"/>
    <w:rsid w:val="00102C73"/>
    <w:rsid w:val="001102E3"/>
    <w:rsid w:val="00131ACA"/>
    <w:rsid w:val="00137ADF"/>
    <w:rsid w:val="00142882"/>
    <w:rsid w:val="00144F94"/>
    <w:rsid w:val="001676DD"/>
    <w:rsid w:val="001764CF"/>
    <w:rsid w:val="00182BF1"/>
    <w:rsid w:val="00183905"/>
    <w:rsid w:val="001946AC"/>
    <w:rsid w:val="001A4F32"/>
    <w:rsid w:val="001C60EF"/>
    <w:rsid w:val="001E1EC2"/>
    <w:rsid w:val="0022614B"/>
    <w:rsid w:val="00253276"/>
    <w:rsid w:val="0028198F"/>
    <w:rsid w:val="00290F27"/>
    <w:rsid w:val="002A004D"/>
    <w:rsid w:val="002B043F"/>
    <w:rsid w:val="002B08B3"/>
    <w:rsid w:val="002B32BA"/>
    <w:rsid w:val="002C318D"/>
    <w:rsid w:val="002D788C"/>
    <w:rsid w:val="0035037E"/>
    <w:rsid w:val="00357D20"/>
    <w:rsid w:val="003761C2"/>
    <w:rsid w:val="003912B6"/>
    <w:rsid w:val="00391625"/>
    <w:rsid w:val="00394DDB"/>
    <w:rsid w:val="00397C38"/>
    <w:rsid w:val="003A0AE2"/>
    <w:rsid w:val="003C2AEC"/>
    <w:rsid w:val="003C4CB0"/>
    <w:rsid w:val="003D3555"/>
    <w:rsid w:val="003E6F28"/>
    <w:rsid w:val="003E7A29"/>
    <w:rsid w:val="003F7974"/>
    <w:rsid w:val="00417591"/>
    <w:rsid w:val="00431C0C"/>
    <w:rsid w:val="00434560"/>
    <w:rsid w:val="0047500A"/>
    <w:rsid w:val="004A7328"/>
    <w:rsid w:val="004B3585"/>
    <w:rsid w:val="004C181F"/>
    <w:rsid w:val="004C7062"/>
    <w:rsid w:val="004D25E5"/>
    <w:rsid w:val="004D4C4D"/>
    <w:rsid w:val="004F4B79"/>
    <w:rsid w:val="00521385"/>
    <w:rsid w:val="005331A6"/>
    <w:rsid w:val="00543557"/>
    <w:rsid w:val="00546849"/>
    <w:rsid w:val="00571116"/>
    <w:rsid w:val="00575EC7"/>
    <w:rsid w:val="00581611"/>
    <w:rsid w:val="00584912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612588"/>
    <w:rsid w:val="00627738"/>
    <w:rsid w:val="00651D6D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7200B6"/>
    <w:rsid w:val="007206FD"/>
    <w:rsid w:val="007302E3"/>
    <w:rsid w:val="00744589"/>
    <w:rsid w:val="007453F7"/>
    <w:rsid w:val="00747F7B"/>
    <w:rsid w:val="0076637C"/>
    <w:rsid w:val="00766FFE"/>
    <w:rsid w:val="007726D3"/>
    <w:rsid w:val="007771A4"/>
    <w:rsid w:val="007D68A7"/>
    <w:rsid w:val="007E21BB"/>
    <w:rsid w:val="007F1119"/>
    <w:rsid w:val="00801D90"/>
    <w:rsid w:val="00807BCA"/>
    <w:rsid w:val="0083595F"/>
    <w:rsid w:val="008434FA"/>
    <w:rsid w:val="00862518"/>
    <w:rsid w:val="008725F9"/>
    <w:rsid w:val="00875CBE"/>
    <w:rsid w:val="0088295D"/>
    <w:rsid w:val="0088794A"/>
    <w:rsid w:val="008A68E1"/>
    <w:rsid w:val="008A7BB5"/>
    <w:rsid w:val="008B325A"/>
    <w:rsid w:val="008C38C1"/>
    <w:rsid w:val="008C537C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250F"/>
    <w:rsid w:val="00943AE5"/>
    <w:rsid w:val="009520E5"/>
    <w:rsid w:val="009560F8"/>
    <w:rsid w:val="00957336"/>
    <w:rsid w:val="00960159"/>
    <w:rsid w:val="0097279B"/>
    <w:rsid w:val="00972A34"/>
    <w:rsid w:val="00985985"/>
    <w:rsid w:val="009D34D9"/>
    <w:rsid w:val="009D73A5"/>
    <w:rsid w:val="009E1BF7"/>
    <w:rsid w:val="009E53EA"/>
    <w:rsid w:val="00A1102E"/>
    <w:rsid w:val="00A16CC8"/>
    <w:rsid w:val="00A20085"/>
    <w:rsid w:val="00A25341"/>
    <w:rsid w:val="00A34482"/>
    <w:rsid w:val="00A45A72"/>
    <w:rsid w:val="00A538F1"/>
    <w:rsid w:val="00A72122"/>
    <w:rsid w:val="00A85CE6"/>
    <w:rsid w:val="00A90603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A7B1F"/>
    <w:rsid w:val="00BB2D3A"/>
    <w:rsid w:val="00BC4B11"/>
    <w:rsid w:val="00BC4F36"/>
    <w:rsid w:val="00BC6D0B"/>
    <w:rsid w:val="00BE1394"/>
    <w:rsid w:val="00BE47B1"/>
    <w:rsid w:val="00C12B29"/>
    <w:rsid w:val="00C32257"/>
    <w:rsid w:val="00C379A2"/>
    <w:rsid w:val="00C44AEE"/>
    <w:rsid w:val="00C4592D"/>
    <w:rsid w:val="00C50D36"/>
    <w:rsid w:val="00C571EE"/>
    <w:rsid w:val="00C61186"/>
    <w:rsid w:val="00C875FA"/>
    <w:rsid w:val="00CA10CA"/>
    <w:rsid w:val="00CB74FD"/>
    <w:rsid w:val="00CC32D9"/>
    <w:rsid w:val="00CD0D3B"/>
    <w:rsid w:val="00CE06DA"/>
    <w:rsid w:val="00CE314B"/>
    <w:rsid w:val="00CE4FB9"/>
    <w:rsid w:val="00CE7BB7"/>
    <w:rsid w:val="00CF5514"/>
    <w:rsid w:val="00CF6379"/>
    <w:rsid w:val="00D202A5"/>
    <w:rsid w:val="00D26B9B"/>
    <w:rsid w:val="00D3637C"/>
    <w:rsid w:val="00D6003A"/>
    <w:rsid w:val="00DA537E"/>
    <w:rsid w:val="00DD1407"/>
    <w:rsid w:val="00DD167E"/>
    <w:rsid w:val="00E062C2"/>
    <w:rsid w:val="00E106C3"/>
    <w:rsid w:val="00E26BA3"/>
    <w:rsid w:val="00E37799"/>
    <w:rsid w:val="00E44D14"/>
    <w:rsid w:val="00E4677F"/>
    <w:rsid w:val="00E51569"/>
    <w:rsid w:val="00E650E6"/>
    <w:rsid w:val="00E67952"/>
    <w:rsid w:val="00E71593"/>
    <w:rsid w:val="00E96ABC"/>
    <w:rsid w:val="00EA0EA7"/>
    <w:rsid w:val="00EA4ACE"/>
    <w:rsid w:val="00EA4BBF"/>
    <w:rsid w:val="00EA76D2"/>
    <w:rsid w:val="00EB04FC"/>
    <w:rsid w:val="00EC70E0"/>
    <w:rsid w:val="00ED2E88"/>
    <w:rsid w:val="00EE079D"/>
    <w:rsid w:val="00F031BE"/>
    <w:rsid w:val="00F12C69"/>
    <w:rsid w:val="00F27E67"/>
    <w:rsid w:val="00F31C06"/>
    <w:rsid w:val="00F57A5D"/>
    <w:rsid w:val="00F6473C"/>
    <w:rsid w:val="00F64E97"/>
    <w:rsid w:val="00F6779B"/>
    <w:rsid w:val="00F716E5"/>
    <w:rsid w:val="00F760DE"/>
    <w:rsid w:val="00F8273B"/>
    <w:rsid w:val="00F868AD"/>
    <w:rsid w:val="00F97E1D"/>
    <w:rsid w:val="00FA6612"/>
    <w:rsid w:val="00FC1D7E"/>
    <w:rsid w:val="00FD15D6"/>
    <w:rsid w:val="00FD196D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68B9-36C6-4A44-9571-7F444EE9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154</cp:revision>
  <cp:lastPrinted>2021-01-21T04:39:00Z</cp:lastPrinted>
  <dcterms:created xsi:type="dcterms:W3CDTF">2019-12-04T08:23:00Z</dcterms:created>
  <dcterms:modified xsi:type="dcterms:W3CDTF">2021-01-21T04:40:00Z</dcterms:modified>
</cp:coreProperties>
</file>